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EAF0" w14:textId="77777777" w:rsidR="00DA6359" w:rsidRDefault="00DA6359" w:rsidP="008D53BF">
      <w:pPr>
        <w:rPr>
          <w:szCs w:val="18"/>
        </w:rPr>
      </w:pPr>
    </w:p>
    <w:p w14:paraId="2055B31C" w14:textId="77777777" w:rsidR="007E57D4" w:rsidRPr="00952AEA" w:rsidRDefault="007E57D4" w:rsidP="007E57D4">
      <w:pPr>
        <w:ind w:right="-2" w:firstLine="709"/>
        <w:jc w:val="both"/>
        <w:rPr>
          <w:rFonts w:cstheme="minorHAnsi"/>
          <w:b/>
          <w:sz w:val="20"/>
          <w:szCs w:val="20"/>
        </w:rPr>
      </w:pPr>
    </w:p>
    <w:p w14:paraId="12C4FC50" w14:textId="77777777" w:rsidR="007E57D4" w:rsidRPr="00952AEA" w:rsidRDefault="007E57D4" w:rsidP="007E57D4">
      <w:pPr>
        <w:ind w:right="-2"/>
        <w:jc w:val="both"/>
        <w:rPr>
          <w:rFonts w:cstheme="minorHAnsi"/>
          <w:b/>
          <w:sz w:val="20"/>
          <w:szCs w:val="20"/>
        </w:rPr>
      </w:pPr>
    </w:p>
    <w:p w14:paraId="7759F724" w14:textId="5D538962" w:rsidR="004A3FBF" w:rsidRPr="0000416B" w:rsidRDefault="004A3FBF" w:rsidP="004A3FBF">
      <w:pPr>
        <w:ind w:right="-2"/>
        <w:rPr>
          <w:rFonts w:ascii="Roboto Mono" w:hAnsi="Roboto Mono" w:cstheme="minorHAnsi"/>
          <w:b/>
          <w:color w:val="002060"/>
          <w:sz w:val="36"/>
          <w:szCs w:val="36"/>
          <w:lang w:val="en-GB"/>
        </w:rPr>
      </w:pPr>
      <w:r w:rsidRPr="0000416B">
        <w:rPr>
          <w:rFonts w:ascii="Roboto Mono" w:hAnsi="Roboto Mono" w:cstheme="minorHAnsi"/>
          <w:b/>
          <w:color w:val="002060"/>
          <w:sz w:val="36"/>
          <w:szCs w:val="36"/>
          <w:lang w:val="en-GB"/>
        </w:rPr>
        <w:t xml:space="preserve">ANNEX </w:t>
      </w:r>
      <w:r w:rsidR="00D4054F">
        <w:rPr>
          <w:rFonts w:ascii="Roboto Mono" w:hAnsi="Roboto Mono" w:cstheme="minorHAnsi"/>
          <w:b/>
          <w:color w:val="002060"/>
          <w:sz w:val="36"/>
          <w:szCs w:val="36"/>
          <w:lang w:val="en-GB"/>
        </w:rPr>
        <w:t>I</w:t>
      </w:r>
      <w:r w:rsidRPr="0000416B">
        <w:rPr>
          <w:rFonts w:ascii="Roboto Mono" w:hAnsi="Roboto Mono" w:cstheme="minorHAnsi"/>
          <w:b/>
          <w:color w:val="002060"/>
          <w:sz w:val="36"/>
          <w:szCs w:val="36"/>
          <w:lang w:val="en-GB"/>
        </w:rPr>
        <w:t>V – CHECKLIST</w:t>
      </w:r>
    </w:p>
    <w:p w14:paraId="16BC50BB" w14:textId="604905AC" w:rsidR="004A3FBF" w:rsidRPr="001961CE" w:rsidRDefault="004A3FBF" w:rsidP="004A3FBF">
      <w:pPr>
        <w:ind w:right="-2"/>
        <w:rPr>
          <w:rFonts w:ascii="Roboto Mono" w:hAnsi="Roboto Mono" w:cstheme="minorHAnsi"/>
          <w:b/>
          <w:color w:val="002060"/>
          <w:sz w:val="20"/>
          <w:szCs w:val="20"/>
          <w:lang w:val="en-GB"/>
        </w:rPr>
      </w:pPr>
      <w:r w:rsidRPr="001961CE">
        <w:rPr>
          <w:rFonts w:ascii="Roboto Mono" w:hAnsi="Roboto Mono" w:cstheme="minorHAnsi"/>
          <w:b/>
          <w:noProof/>
          <w:color w:val="002060"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49062" wp14:editId="613CE73E">
                <wp:simplePos x="0" y="0"/>
                <wp:positionH relativeFrom="column">
                  <wp:posOffset>-2540</wp:posOffset>
                </wp:positionH>
                <wp:positionV relativeFrom="paragraph">
                  <wp:posOffset>219074</wp:posOffset>
                </wp:positionV>
                <wp:extent cx="6168390" cy="0"/>
                <wp:effectExtent l="0" t="0" r="0" b="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4E57" id="Connettore dirit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7.25pt" to="485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" strokecolor="#002060" strokeweight="1.5pt">
                <v:stroke joinstyle="miter"/>
                <o:lock v:ext="edit" shapetype="f"/>
              </v:line>
            </w:pict>
          </mc:Fallback>
        </mc:AlternateContent>
      </w:r>
    </w:p>
    <w:p w14:paraId="5171C9A2" w14:textId="77777777" w:rsidR="004A3FBF" w:rsidRPr="001961CE" w:rsidRDefault="004A3FBF" w:rsidP="004A3FBF">
      <w:pPr>
        <w:ind w:right="-2"/>
        <w:rPr>
          <w:rFonts w:ascii="Roboto Mono" w:hAnsi="Roboto Mono" w:cstheme="minorHAnsi"/>
          <w:sz w:val="20"/>
          <w:szCs w:val="20"/>
          <w:lang w:val="en-GB"/>
        </w:rPr>
      </w:pPr>
    </w:p>
    <w:p w14:paraId="1551326E" w14:textId="5B354B96" w:rsidR="004A3FBF" w:rsidRPr="00015D4B" w:rsidRDefault="00E531C7" w:rsidP="004A3FBF">
      <w:pPr>
        <w:ind w:right="-2"/>
        <w:rPr>
          <w:rFonts w:ascii="Roboto Mono" w:hAnsi="Roboto Mono" w:cstheme="minorHAnsi"/>
          <w:sz w:val="20"/>
          <w:szCs w:val="20"/>
        </w:rPr>
      </w:pPr>
      <w:r>
        <w:rPr>
          <w:rFonts w:ascii="Roboto Mono" w:hAnsi="Roboto Mono" w:cstheme="minorHAnsi"/>
          <w:sz w:val="20"/>
          <w:szCs w:val="20"/>
        </w:rPr>
        <w:t>We suggest to t</w:t>
      </w:r>
      <w:r w:rsidR="004A3FBF" w:rsidRPr="00015D4B">
        <w:rPr>
          <w:rFonts w:ascii="Roboto Mono" w:hAnsi="Roboto Mono" w:cstheme="minorHAnsi"/>
          <w:sz w:val="20"/>
          <w:szCs w:val="20"/>
        </w:rPr>
        <w:t xml:space="preserve">he </w:t>
      </w:r>
      <w:r w:rsidR="00077D14" w:rsidRPr="00015D4B">
        <w:rPr>
          <w:rFonts w:ascii="Roboto Mono" w:hAnsi="Roboto Mono" w:cstheme="minorHAnsi"/>
          <w:sz w:val="20"/>
          <w:szCs w:val="20"/>
        </w:rPr>
        <w:t xml:space="preserve">applicants </w:t>
      </w:r>
      <w:r w:rsidR="004A3FBF" w:rsidRPr="00015D4B">
        <w:rPr>
          <w:rFonts w:ascii="Roboto Mono" w:hAnsi="Roboto Mono" w:cstheme="minorHAnsi"/>
          <w:sz w:val="20"/>
          <w:szCs w:val="20"/>
        </w:rPr>
        <w:t xml:space="preserve">who are submitting their proposals to check the following items to ensure the completion of all requested documents at this stage. </w:t>
      </w:r>
    </w:p>
    <w:p w14:paraId="1CC46806" w14:textId="77777777" w:rsidR="00E531C7" w:rsidRPr="00015D4B" w:rsidRDefault="00E531C7" w:rsidP="004A3FBF">
      <w:pPr>
        <w:ind w:right="-2"/>
        <w:rPr>
          <w:rFonts w:ascii="Roboto Mono" w:hAnsi="Roboto Mono" w:cstheme="minorHAnsi"/>
          <w:sz w:val="20"/>
          <w:szCs w:val="20"/>
        </w:rPr>
      </w:pPr>
    </w:p>
    <w:p w14:paraId="4A302342" w14:textId="77777777" w:rsidR="004A3FBF" w:rsidRPr="00015D4B" w:rsidRDefault="004A3FBF" w:rsidP="004A3FBF">
      <w:pPr>
        <w:ind w:right="-2"/>
        <w:rPr>
          <w:rFonts w:ascii="Roboto Mono" w:hAnsi="Roboto Mono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175"/>
        <w:gridCol w:w="3205"/>
      </w:tblGrid>
      <w:tr w:rsidR="004A3FBF" w:rsidRPr="00015D4B" w14:paraId="0C1C20CB" w14:textId="77777777" w:rsidTr="00FE32FE">
        <w:trPr>
          <w:trHeight w:val="537"/>
        </w:trPr>
        <w:tc>
          <w:tcPr>
            <w:tcW w:w="4248" w:type="dxa"/>
            <w:shd w:val="clear" w:color="auto" w:fill="2F5496" w:themeFill="accent1" w:themeFillShade="BF"/>
            <w:vAlign w:val="center"/>
          </w:tcPr>
          <w:p w14:paraId="33C58287" w14:textId="77777777" w:rsidR="004A3FBF" w:rsidRPr="00015D4B" w:rsidRDefault="004A3FBF" w:rsidP="00F2554F">
            <w:pPr>
              <w:ind w:right="-2"/>
              <w:rPr>
                <w:rFonts w:ascii="Roboto Mono" w:hAnsi="Roboto Mono" w:cstheme="minorHAnsi"/>
                <w:b/>
                <w:color w:val="FFFFFF" w:themeColor="background1"/>
              </w:rPr>
            </w:pPr>
            <w:r w:rsidRPr="00015D4B">
              <w:rPr>
                <w:rFonts w:ascii="Roboto Mono" w:hAnsi="Roboto Mono" w:cstheme="minorHAnsi"/>
                <w:b/>
                <w:color w:val="FFFFFF" w:themeColor="background1"/>
              </w:rPr>
              <w:t>Document</w:t>
            </w:r>
          </w:p>
        </w:tc>
        <w:tc>
          <w:tcPr>
            <w:tcW w:w="2175" w:type="dxa"/>
            <w:shd w:val="clear" w:color="auto" w:fill="2F5496" w:themeFill="accent1" w:themeFillShade="BF"/>
            <w:vAlign w:val="center"/>
          </w:tcPr>
          <w:p w14:paraId="3B2D4FEE" w14:textId="77777777" w:rsidR="004A3FBF" w:rsidRPr="00015D4B" w:rsidRDefault="004A3FBF" w:rsidP="00F2554F">
            <w:pPr>
              <w:ind w:right="-2"/>
              <w:rPr>
                <w:rFonts w:ascii="Roboto Mono" w:hAnsi="Roboto Mono" w:cstheme="minorHAnsi"/>
                <w:b/>
                <w:color w:val="FFFFFF" w:themeColor="background1"/>
              </w:rPr>
            </w:pPr>
            <w:r w:rsidRPr="00015D4B">
              <w:rPr>
                <w:rFonts w:ascii="Roboto Mono" w:hAnsi="Roboto Mono" w:cstheme="minorHAnsi"/>
                <w:b/>
                <w:color w:val="FFFFFF" w:themeColor="background1"/>
              </w:rPr>
              <w:t>Note (if any)</w:t>
            </w:r>
          </w:p>
        </w:tc>
        <w:tc>
          <w:tcPr>
            <w:tcW w:w="3205" w:type="dxa"/>
            <w:shd w:val="clear" w:color="auto" w:fill="2F5496" w:themeFill="accent1" w:themeFillShade="BF"/>
            <w:vAlign w:val="center"/>
          </w:tcPr>
          <w:p w14:paraId="546043F6" w14:textId="77777777" w:rsidR="004A3FBF" w:rsidRPr="00015D4B" w:rsidRDefault="004A3FBF" w:rsidP="00F2554F">
            <w:pPr>
              <w:ind w:right="-2"/>
              <w:rPr>
                <w:rFonts w:ascii="Roboto Mono" w:hAnsi="Roboto Mono" w:cstheme="minorHAnsi"/>
                <w:b/>
                <w:color w:val="FFFFFF" w:themeColor="background1"/>
              </w:rPr>
            </w:pPr>
            <w:r w:rsidRPr="00015D4B">
              <w:rPr>
                <w:rFonts w:ascii="Roboto Mono" w:hAnsi="Roboto Mono" w:cstheme="minorHAnsi"/>
                <w:b/>
                <w:color w:val="FFFFFF" w:themeColor="background1"/>
              </w:rPr>
              <w:t>Check</w:t>
            </w:r>
          </w:p>
        </w:tc>
      </w:tr>
      <w:tr w:rsidR="00EC353D" w:rsidRPr="00015D4B" w14:paraId="5FDAD8AA" w14:textId="77777777" w:rsidTr="00EC353D">
        <w:trPr>
          <w:trHeight w:val="729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27DAF4AB" w14:textId="061AF511" w:rsidR="00EC353D" w:rsidRPr="00EC353D" w:rsidRDefault="00EC353D" w:rsidP="00EC353D">
            <w:pPr>
              <w:ind w:right="-2"/>
              <w:rPr>
                <w:rFonts w:ascii="Roboto Mono" w:hAnsi="Roboto Mono" w:cstheme="minorHAnsi"/>
                <w:bCs/>
                <w:sz w:val="20"/>
                <w:szCs w:val="20"/>
              </w:rPr>
            </w:pPr>
            <w:r w:rsidRPr="00EC353D">
              <w:rPr>
                <w:rFonts w:ascii="Roboto Mono" w:hAnsi="Roboto Mono" w:cstheme="minorHAnsi"/>
                <w:bCs/>
                <w:sz w:val="20"/>
                <w:szCs w:val="20"/>
              </w:rPr>
              <w:t>1.</w:t>
            </w:r>
            <w:r>
              <w:rPr>
                <w:rFonts w:ascii="Roboto Mono" w:hAnsi="Roboto Mono" w:cstheme="minorHAnsi"/>
                <w:bCs/>
                <w:sz w:val="20"/>
                <w:szCs w:val="20"/>
              </w:rPr>
              <w:t xml:space="preserve"> </w:t>
            </w:r>
            <w:r w:rsidRPr="00EC353D">
              <w:rPr>
                <w:rFonts w:ascii="Roboto Mono" w:hAnsi="Roboto Mono" w:cstheme="minorHAnsi"/>
                <w:bCs/>
                <w:sz w:val="20"/>
                <w:szCs w:val="20"/>
              </w:rPr>
              <w:t xml:space="preserve">Instruction to </w:t>
            </w:r>
            <w:r>
              <w:rPr>
                <w:rFonts w:ascii="Roboto Mono" w:hAnsi="Roboto Mono" w:cstheme="minorHAnsi"/>
                <w:bCs/>
                <w:sz w:val="20"/>
                <w:szCs w:val="20"/>
              </w:rPr>
              <w:t>A</w:t>
            </w:r>
            <w:r w:rsidRPr="00EC353D">
              <w:rPr>
                <w:rFonts w:ascii="Roboto Mono" w:hAnsi="Roboto Mono" w:cstheme="minorHAnsi"/>
                <w:bCs/>
                <w:sz w:val="20"/>
                <w:szCs w:val="20"/>
              </w:rPr>
              <w:t>pplicants – signed and stamped</w:t>
            </w:r>
          </w:p>
        </w:tc>
        <w:tc>
          <w:tcPr>
            <w:tcW w:w="2175" w:type="dxa"/>
            <w:vAlign w:val="center"/>
          </w:tcPr>
          <w:p w14:paraId="15E90589" w14:textId="77777777" w:rsidR="00EC353D" w:rsidRPr="00015D4B" w:rsidRDefault="00EC353D" w:rsidP="00F2554F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27862233" w14:textId="77777777" w:rsidR="00EC353D" w:rsidRPr="00015D4B" w:rsidRDefault="00EC353D" w:rsidP="00F2554F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</w:tr>
      <w:tr w:rsidR="002905F7" w:rsidRPr="00015D4B" w14:paraId="3D62EB7A" w14:textId="77777777" w:rsidTr="00F5037E">
        <w:trPr>
          <w:trHeight w:val="683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3DB61B49" w14:textId="18B7C3E2" w:rsidR="002905F7" w:rsidRPr="0000416B" w:rsidRDefault="002905F7" w:rsidP="00F2554F">
            <w:pPr>
              <w:ind w:right="-2"/>
              <w:rPr>
                <w:rFonts w:ascii="Roboto Mono" w:hAnsi="Roboto Mono" w:cstheme="minorHAnsi"/>
                <w:bCs/>
                <w:sz w:val="20"/>
                <w:szCs w:val="20"/>
              </w:rPr>
            </w:pPr>
            <w:r>
              <w:rPr>
                <w:rFonts w:ascii="Roboto Mono" w:hAnsi="Roboto Mono" w:cstheme="minorHAnsi"/>
                <w:bCs/>
                <w:sz w:val="20"/>
                <w:szCs w:val="20"/>
              </w:rPr>
              <w:t>Folder A – Administrative Documents</w:t>
            </w:r>
          </w:p>
        </w:tc>
        <w:tc>
          <w:tcPr>
            <w:tcW w:w="2175" w:type="dxa"/>
            <w:vAlign w:val="center"/>
          </w:tcPr>
          <w:p w14:paraId="0E4187FB" w14:textId="77777777" w:rsidR="002905F7" w:rsidRPr="00015D4B" w:rsidRDefault="002905F7" w:rsidP="00F2554F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030A4E1A" w14:textId="77777777" w:rsidR="002905F7" w:rsidRPr="00015D4B" w:rsidRDefault="002905F7" w:rsidP="00F2554F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</w:tr>
      <w:tr w:rsidR="002905F7" w:rsidRPr="00015D4B" w14:paraId="20224B5C" w14:textId="77777777" w:rsidTr="00E531C7">
        <w:trPr>
          <w:trHeight w:val="53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7539245A" w14:textId="77777777" w:rsidR="00FE32FE" w:rsidRPr="00FE32FE" w:rsidRDefault="00FE32FE" w:rsidP="00FE32FE">
            <w:pPr>
              <w:pStyle w:val="R4AMainText"/>
              <w:numPr>
                <w:ilvl w:val="0"/>
                <w:numId w:val="6"/>
              </w:numPr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</w:pPr>
            <w:r w:rsidRPr="00FE32FE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>Non bankruptcy proof;</w:t>
            </w:r>
          </w:p>
          <w:p w14:paraId="2C34988B" w14:textId="77777777" w:rsidR="00FE32FE" w:rsidRPr="00FE32FE" w:rsidRDefault="00FE32FE" w:rsidP="00FE32FE">
            <w:pPr>
              <w:pStyle w:val="R4AMainText"/>
              <w:numPr>
                <w:ilvl w:val="0"/>
                <w:numId w:val="6"/>
              </w:numPr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</w:pPr>
            <w:r w:rsidRPr="00FE32FE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>Anti-corruption policy;</w:t>
            </w:r>
          </w:p>
          <w:p w14:paraId="78CCCC1B" w14:textId="77777777" w:rsidR="00FE32FE" w:rsidRPr="00FE32FE" w:rsidRDefault="00FE32FE" w:rsidP="00FE32FE">
            <w:pPr>
              <w:pStyle w:val="R4AMainText"/>
              <w:numPr>
                <w:ilvl w:val="0"/>
                <w:numId w:val="6"/>
              </w:numPr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</w:pPr>
            <w:r w:rsidRPr="00FE32FE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>Code of Ethics;</w:t>
            </w:r>
          </w:p>
          <w:p w14:paraId="63BF302D" w14:textId="4D89226C" w:rsidR="00FE32FE" w:rsidRPr="00FE32FE" w:rsidRDefault="00FE32FE" w:rsidP="00FE32FE">
            <w:pPr>
              <w:pStyle w:val="R4AMainText"/>
              <w:numPr>
                <w:ilvl w:val="0"/>
                <w:numId w:val="6"/>
              </w:numPr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</w:pPr>
            <w:r w:rsidRPr="00FE32FE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>A valid chamber of commerce registration</w:t>
            </w:r>
            <w:r w:rsidR="00FA5548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>, or equivalent document,</w:t>
            </w:r>
            <w:r w:rsidRPr="00FE32FE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 xml:space="preserve"> </w:t>
            </w:r>
            <w:r w:rsidR="00FA5548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>o</w:t>
            </w:r>
            <w:r w:rsidRPr="00FE32FE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>f</w:t>
            </w:r>
            <w:r w:rsidR="00FA5548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 xml:space="preserve"> </w:t>
            </w:r>
            <w:r w:rsidRPr="00FE32FE">
              <w:rPr>
                <w:rFonts w:ascii="Roboto Mono" w:eastAsiaTheme="minorEastAsia" w:hAnsi="Roboto Mono" w:cstheme="minorHAnsi"/>
                <w:bCs/>
                <w:color w:val="auto"/>
                <w:sz w:val="18"/>
                <w:lang w:eastAsia="it-IT"/>
              </w:rPr>
              <w:t>the Service Provider (produced in original format and in any case, in English);</w:t>
            </w:r>
          </w:p>
          <w:p w14:paraId="31444B6C" w14:textId="380C9ECB" w:rsidR="002905F7" w:rsidRPr="00511CB8" w:rsidRDefault="00FE32FE" w:rsidP="00FE32FE">
            <w:pPr>
              <w:pStyle w:val="Paragrafoelenco"/>
              <w:numPr>
                <w:ilvl w:val="0"/>
                <w:numId w:val="6"/>
              </w:numPr>
              <w:ind w:right="-2"/>
              <w:rPr>
                <w:rFonts w:ascii="Roboto Mono" w:hAnsi="Roboto Mono" w:cstheme="minorHAnsi"/>
                <w:bCs/>
                <w:sz w:val="20"/>
                <w:szCs w:val="20"/>
                <w:lang w:val="en-GB"/>
              </w:rPr>
            </w:pPr>
            <w:r w:rsidRPr="00FE32FE">
              <w:rPr>
                <w:rFonts w:ascii="Roboto Mono" w:eastAsiaTheme="minorEastAsia" w:hAnsi="Roboto Mono" w:cstheme="minorHAnsi"/>
                <w:bCs/>
                <w:sz w:val="18"/>
                <w:szCs w:val="18"/>
                <w:lang w:val="en-US" w:eastAsia="it-IT"/>
              </w:rPr>
              <w:t>The Tender Submission Form (annex III)</w:t>
            </w:r>
            <w:r w:rsidR="00E531C7">
              <w:rPr>
                <w:rFonts w:ascii="Roboto Mono" w:eastAsiaTheme="minorEastAsia" w:hAnsi="Roboto Mono" w:cstheme="minorHAnsi"/>
                <w:bCs/>
                <w:sz w:val="18"/>
                <w:szCs w:val="18"/>
                <w:lang w:val="en-US" w:eastAsia="it-IT"/>
              </w:rPr>
              <w:t xml:space="preserve"> – signed and stamped</w:t>
            </w:r>
          </w:p>
        </w:tc>
        <w:tc>
          <w:tcPr>
            <w:tcW w:w="2175" w:type="dxa"/>
            <w:vAlign w:val="center"/>
          </w:tcPr>
          <w:p w14:paraId="240E4D2C" w14:textId="77777777" w:rsidR="002905F7" w:rsidRPr="00015D4B" w:rsidRDefault="002905F7" w:rsidP="00F2554F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53B349C7" w14:textId="77777777" w:rsidR="002905F7" w:rsidRPr="00015D4B" w:rsidRDefault="002905F7" w:rsidP="00F2554F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</w:tr>
      <w:tr w:rsidR="00FE32FE" w:rsidRPr="00015D4B" w14:paraId="5EC588DA" w14:textId="77777777" w:rsidTr="00FE32FE">
        <w:trPr>
          <w:trHeight w:val="53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52AB15A4" w14:textId="6CA8823C" w:rsidR="00FE32FE" w:rsidRPr="0000416B" w:rsidRDefault="00FE32FE" w:rsidP="00FE32FE">
            <w:pPr>
              <w:ind w:right="-2"/>
              <w:rPr>
                <w:rFonts w:ascii="Roboto Mono" w:hAnsi="Roboto Mono" w:cstheme="minorHAnsi"/>
                <w:bCs/>
                <w:sz w:val="20"/>
                <w:szCs w:val="20"/>
              </w:rPr>
            </w:pPr>
            <w:r>
              <w:rPr>
                <w:rFonts w:ascii="Roboto Mono" w:hAnsi="Roboto Mono" w:cstheme="minorHAnsi"/>
                <w:bCs/>
                <w:sz w:val="20"/>
                <w:szCs w:val="20"/>
              </w:rPr>
              <w:t>Folder B – Technical Offer</w:t>
            </w:r>
          </w:p>
        </w:tc>
        <w:tc>
          <w:tcPr>
            <w:tcW w:w="2175" w:type="dxa"/>
            <w:vAlign w:val="center"/>
          </w:tcPr>
          <w:p w14:paraId="086A292C" w14:textId="77777777" w:rsidR="00FE32FE" w:rsidRPr="00384E6F" w:rsidRDefault="00FE32FE" w:rsidP="00FE32FE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6BBA225F" w14:textId="77777777" w:rsidR="00FE32FE" w:rsidRPr="00384E6F" w:rsidRDefault="00FE32FE" w:rsidP="00FE32FE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</w:tr>
      <w:tr w:rsidR="00FE32FE" w:rsidRPr="00015D4B" w14:paraId="4FB61621" w14:textId="77777777" w:rsidTr="00FE32FE">
        <w:trPr>
          <w:trHeight w:val="53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57B71557" w14:textId="17991E87" w:rsidR="00FE32FE" w:rsidRPr="0000416B" w:rsidRDefault="00FE32FE" w:rsidP="00FE32FE">
            <w:pPr>
              <w:ind w:right="-2"/>
              <w:rPr>
                <w:rFonts w:ascii="Roboto Mono" w:hAnsi="Roboto Mono" w:cstheme="minorHAnsi"/>
                <w:bCs/>
                <w:sz w:val="20"/>
                <w:szCs w:val="20"/>
              </w:rPr>
            </w:pPr>
            <w:r>
              <w:rPr>
                <w:rFonts w:ascii="Roboto Mono" w:hAnsi="Roboto Mono" w:cstheme="minorHAnsi"/>
                <w:bCs/>
                <w:sz w:val="20"/>
                <w:szCs w:val="20"/>
              </w:rPr>
              <w:t>Folder C – Economic Offer</w:t>
            </w:r>
          </w:p>
        </w:tc>
        <w:tc>
          <w:tcPr>
            <w:tcW w:w="2175" w:type="dxa"/>
            <w:vAlign w:val="center"/>
          </w:tcPr>
          <w:p w14:paraId="25BA833F" w14:textId="77777777" w:rsidR="00FE32FE" w:rsidRPr="00384E6F" w:rsidRDefault="00FE32FE" w:rsidP="00FE32FE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7F49DD27" w14:textId="77777777" w:rsidR="00FE32FE" w:rsidRPr="00384E6F" w:rsidRDefault="00FE32FE" w:rsidP="00FE32FE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</w:tr>
    </w:tbl>
    <w:p w14:paraId="70C51EB2" w14:textId="77777777" w:rsidR="004A3FBF" w:rsidRPr="00015D4B" w:rsidRDefault="004A3FBF" w:rsidP="004A3FBF">
      <w:pPr>
        <w:ind w:right="-2"/>
        <w:rPr>
          <w:rFonts w:ascii="Roboto Mono" w:hAnsi="Roboto Mono" w:cstheme="minorHAnsi"/>
          <w:sz w:val="20"/>
          <w:szCs w:val="20"/>
        </w:rPr>
      </w:pPr>
    </w:p>
    <w:p w14:paraId="55378D19" w14:textId="77777777" w:rsidR="004A3FBF" w:rsidRPr="00015D4B" w:rsidRDefault="004A3FBF" w:rsidP="004A3FBF">
      <w:pPr>
        <w:ind w:right="-2"/>
        <w:rPr>
          <w:rFonts w:ascii="Roboto Mono" w:hAnsi="Roboto Mono" w:cstheme="minorHAnsi"/>
          <w:sz w:val="20"/>
          <w:szCs w:val="20"/>
        </w:rPr>
      </w:pPr>
    </w:p>
    <w:p w14:paraId="4F2CCA6D" w14:textId="4A7DB984" w:rsidR="004A3FBF" w:rsidRPr="00015D4B" w:rsidRDefault="004A3FBF" w:rsidP="004A3FBF">
      <w:pPr>
        <w:ind w:right="-2"/>
        <w:rPr>
          <w:rFonts w:ascii="Roboto Mono" w:hAnsi="Roboto Mono" w:cstheme="minorHAnsi"/>
          <w:sz w:val="20"/>
          <w:szCs w:val="20"/>
        </w:rPr>
      </w:pPr>
      <w:r w:rsidRPr="00015D4B">
        <w:rPr>
          <w:rFonts w:ascii="Roboto Mono" w:hAnsi="Roboto Mono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C3D89D" wp14:editId="76B64B90">
                <wp:simplePos x="0" y="0"/>
                <wp:positionH relativeFrom="column">
                  <wp:posOffset>16510</wp:posOffset>
                </wp:positionH>
                <wp:positionV relativeFrom="paragraph">
                  <wp:posOffset>51434</wp:posOffset>
                </wp:positionV>
                <wp:extent cx="616839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993CC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4.05pt" to="48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</w:p>
    <w:p w14:paraId="045EA958" w14:textId="77777777" w:rsidR="004A3FBF" w:rsidRPr="00015D4B" w:rsidRDefault="004A3FBF" w:rsidP="004A3FBF">
      <w:pPr>
        <w:ind w:right="-2"/>
        <w:rPr>
          <w:rFonts w:ascii="Roboto Mono" w:hAnsi="Roboto Mono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</w:tblGrid>
      <w:tr w:rsidR="004A3FBF" w:rsidRPr="00015D4B" w14:paraId="2EF62ACF" w14:textId="77777777" w:rsidTr="00F2554F">
        <w:trPr>
          <w:trHeight w:val="576"/>
        </w:trPr>
        <w:tc>
          <w:tcPr>
            <w:tcW w:w="3284" w:type="dxa"/>
            <w:vAlign w:val="center"/>
          </w:tcPr>
          <w:p w14:paraId="73ED155E" w14:textId="77777777" w:rsidR="004A3FBF" w:rsidRPr="00015D4B" w:rsidRDefault="004A3FBF" w:rsidP="00E531C7">
            <w:pPr>
              <w:rPr>
                <w:rFonts w:ascii="Roboto Mono" w:hAnsi="Roboto Mono" w:cstheme="minorHAnsi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6959A404" w14:textId="77777777" w:rsidR="004A3FBF" w:rsidRPr="00015D4B" w:rsidRDefault="004A3FBF" w:rsidP="00F2554F">
            <w:pPr>
              <w:ind w:right="-2"/>
              <w:rPr>
                <w:rFonts w:ascii="Roboto Mono" w:hAnsi="Roboto Mono" w:cstheme="minorHAnsi"/>
                <w:sz w:val="20"/>
                <w:szCs w:val="20"/>
              </w:rPr>
            </w:pPr>
          </w:p>
        </w:tc>
      </w:tr>
    </w:tbl>
    <w:p w14:paraId="14A20036" w14:textId="566BC0E6" w:rsidR="00E9203F" w:rsidRPr="00015D4B" w:rsidRDefault="00E9203F" w:rsidP="004A3FBF">
      <w:pPr>
        <w:tabs>
          <w:tab w:val="left" w:pos="3540"/>
        </w:tabs>
        <w:rPr>
          <w:rFonts w:ascii="Roboto Mono" w:hAnsi="Roboto Mono" w:cstheme="minorHAnsi"/>
          <w:szCs w:val="20"/>
        </w:rPr>
      </w:pPr>
    </w:p>
    <w:sectPr w:rsidR="00E9203F" w:rsidRPr="00015D4B" w:rsidSect="005205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3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6366" w14:textId="77777777" w:rsidR="000400EE" w:rsidRDefault="000400EE" w:rsidP="00FD5FA2">
      <w:r>
        <w:separator/>
      </w:r>
    </w:p>
  </w:endnote>
  <w:endnote w:type="continuationSeparator" w:id="0">
    <w:p w14:paraId="24A056E7" w14:textId="77777777" w:rsidR="000400EE" w:rsidRDefault="000400EE" w:rsidP="00F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 (Corps CS)">
    <w:altName w:val="Times New Roman"/>
    <w:charset w:val="00"/>
    <w:family w:val="roman"/>
    <w:pitch w:val="default"/>
  </w:font>
  <w:font w:name="Roboto Mono">
    <w:altName w:val="Arial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6303" w14:textId="7BAB9BDB" w:rsidR="005205A9" w:rsidRDefault="005205A9">
    <w:pPr>
      <w:pStyle w:val="Pidipagina"/>
    </w:pPr>
    <w:r w:rsidRPr="005205A9">
      <w:drawing>
        <wp:anchor distT="0" distB="0" distL="114300" distR="114300" simplePos="0" relativeHeight="251661824" behindDoc="0" locked="0" layoutInCell="1" allowOverlap="1" wp14:anchorId="5D927C50" wp14:editId="66F6F726">
          <wp:simplePos x="0" y="0"/>
          <wp:positionH relativeFrom="column">
            <wp:posOffset>4768215</wp:posOffset>
          </wp:positionH>
          <wp:positionV relativeFrom="paragraph">
            <wp:posOffset>-714375</wp:posOffset>
          </wp:positionV>
          <wp:extent cx="2000885" cy="102997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05A9">
      <w:drawing>
        <wp:anchor distT="0" distB="0" distL="114300" distR="114300" simplePos="0" relativeHeight="251660800" behindDoc="0" locked="0" layoutInCell="1" allowOverlap="1" wp14:anchorId="3CEF0464" wp14:editId="2CD82AE0">
          <wp:simplePos x="0" y="0"/>
          <wp:positionH relativeFrom="page">
            <wp:posOffset>4558665</wp:posOffset>
          </wp:positionH>
          <wp:positionV relativeFrom="paragraph">
            <wp:posOffset>-440690</wp:posOffset>
          </wp:positionV>
          <wp:extent cx="845820" cy="68199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D41B" w14:textId="216A886D" w:rsidR="005205A9" w:rsidRDefault="005205A9">
    <w:pPr>
      <w:pStyle w:val="Pidipagina"/>
    </w:pPr>
    <w:r w:rsidRPr="005205A9">
      <w:drawing>
        <wp:anchor distT="0" distB="0" distL="114300" distR="114300" simplePos="0" relativeHeight="251663872" behindDoc="0" locked="0" layoutInCell="1" allowOverlap="1" wp14:anchorId="5268CC0E" wp14:editId="33E7BA0A">
          <wp:simplePos x="0" y="0"/>
          <wp:positionH relativeFrom="page">
            <wp:posOffset>4415790</wp:posOffset>
          </wp:positionH>
          <wp:positionV relativeFrom="paragraph">
            <wp:posOffset>-414655</wp:posOffset>
          </wp:positionV>
          <wp:extent cx="845820" cy="6819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05A9">
      <w:drawing>
        <wp:anchor distT="0" distB="0" distL="114300" distR="114300" simplePos="0" relativeHeight="251664896" behindDoc="0" locked="0" layoutInCell="1" allowOverlap="1" wp14:anchorId="714B6ACA" wp14:editId="0F00768C">
          <wp:simplePos x="0" y="0"/>
          <wp:positionH relativeFrom="column">
            <wp:posOffset>4578350</wp:posOffset>
          </wp:positionH>
          <wp:positionV relativeFrom="paragraph">
            <wp:posOffset>-836295</wp:posOffset>
          </wp:positionV>
          <wp:extent cx="2150110" cy="1106805"/>
          <wp:effectExtent l="0" t="0" r="254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BF36" w14:textId="77777777" w:rsidR="000400EE" w:rsidRDefault="000400EE" w:rsidP="00FD5FA2">
      <w:r>
        <w:separator/>
      </w:r>
    </w:p>
  </w:footnote>
  <w:footnote w:type="continuationSeparator" w:id="0">
    <w:p w14:paraId="1363F514" w14:textId="77777777" w:rsidR="000400EE" w:rsidRDefault="000400EE" w:rsidP="00FD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4495" w14:textId="42A140B9" w:rsidR="00FD5FA2" w:rsidRDefault="00485CFE">
    <w:pPr>
      <w:pStyle w:val="Intestazione"/>
    </w:pPr>
    <w:r>
      <w:t xml:space="preserve">                                      </w:t>
    </w:r>
  </w:p>
  <w:p w14:paraId="77A86DFE" w14:textId="64C7E284" w:rsidR="00E9203F" w:rsidRDefault="00E9203F">
    <w:pPr>
      <w:pStyle w:val="Intestazione"/>
    </w:pPr>
  </w:p>
  <w:p w14:paraId="2E4CCFE1" w14:textId="30E27FD1" w:rsidR="00E9203F" w:rsidRDefault="00E9203F">
    <w:pPr>
      <w:pStyle w:val="Intestazione"/>
    </w:pPr>
  </w:p>
  <w:p w14:paraId="657B8A83" w14:textId="4F7DB388" w:rsidR="00E9203F" w:rsidRDefault="00E9203F">
    <w:pPr>
      <w:pStyle w:val="Intestazione"/>
    </w:pPr>
  </w:p>
  <w:p w14:paraId="245D507C" w14:textId="2AE563FD" w:rsidR="00E9203F" w:rsidRDefault="00E9203F">
    <w:pPr>
      <w:pStyle w:val="Intestazione"/>
    </w:pPr>
  </w:p>
  <w:p w14:paraId="3D39AA91" w14:textId="77777777" w:rsidR="00E9203F" w:rsidRPr="00485CFE" w:rsidRDefault="00E9203F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2"/>
      <w:gridCol w:w="4520"/>
      <w:gridCol w:w="2526"/>
    </w:tblGrid>
    <w:tr w:rsidR="005205A9" w14:paraId="0B9DE348" w14:textId="77777777" w:rsidTr="00FC67D3">
      <w:trPr>
        <w:trHeight w:val="864"/>
      </w:trPr>
      <w:tc>
        <w:tcPr>
          <w:tcW w:w="2122" w:type="dxa"/>
          <w:vMerge w:val="restart"/>
        </w:tcPr>
        <w:p w14:paraId="19081120" w14:textId="77777777" w:rsidR="005205A9" w:rsidRDefault="005205A9" w:rsidP="005205A9">
          <w:pPr>
            <w:pStyle w:val="Intestazione"/>
          </w:pPr>
          <w:r>
            <w:rPr>
              <w:noProof/>
            </w:rPr>
            <w:drawing>
              <wp:inline distT="0" distB="0" distL="0" distR="0" wp14:anchorId="7DB2CB3F" wp14:editId="4F2C2F7D">
                <wp:extent cx="1280160" cy="1229360"/>
                <wp:effectExtent l="0" t="0" r="0" b="889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5" cy="1230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0" w:type="dxa"/>
          <w:vMerge w:val="restart"/>
        </w:tcPr>
        <w:p w14:paraId="6585B624" w14:textId="77777777" w:rsidR="005205A9" w:rsidRDefault="005205A9" w:rsidP="005205A9">
          <w:pPr>
            <w:pStyle w:val="Intestazione"/>
            <w:rPr>
              <w:noProof/>
            </w:rPr>
          </w:pPr>
        </w:p>
        <w:p w14:paraId="55A961C9" w14:textId="77777777" w:rsidR="005205A9" w:rsidRDefault="005205A9" w:rsidP="005205A9">
          <w:pPr>
            <w:pStyle w:val="Intestazione"/>
          </w:pPr>
          <w:r>
            <w:rPr>
              <w:noProof/>
            </w:rPr>
            <w:drawing>
              <wp:inline distT="0" distB="0" distL="0" distR="0" wp14:anchorId="6D26B522" wp14:editId="00FFDAAF">
                <wp:extent cx="1770408" cy="993913"/>
                <wp:effectExtent l="0" t="0" r="127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462" cy="998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14:paraId="5E194CA3" w14:textId="77777777" w:rsidR="005205A9" w:rsidRDefault="005205A9" w:rsidP="005205A9">
          <w:pPr>
            <w:pStyle w:val="Intestazione"/>
            <w:jc w:val="right"/>
          </w:pPr>
        </w:p>
      </w:tc>
    </w:tr>
    <w:tr w:rsidR="005205A9" w14:paraId="6F37D54F" w14:textId="77777777" w:rsidTr="00FC67D3">
      <w:trPr>
        <w:trHeight w:val="501"/>
      </w:trPr>
      <w:tc>
        <w:tcPr>
          <w:tcW w:w="2122" w:type="dxa"/>
          <w:vMerge/>
        </w:tcPr>
        <w:p w14:paraId="4325015F" w14:textId="77777777" w:rsidR="005205A9" w:rsidRDefault="005205A9" w:rsidP="005205A9">
          <w:pPr>
            <w:pStyle w:val="Intestazione"/>
            <w:jc w:val="right"/>
            <w:rPr>
              <w:noProof/>
            </w:rPr>
          </w:pPr>
        </w:p>
      </w:tc>
      <w:tc>
        <w:tcPr>
          <w:tcW w:w="4520" w:type="dxa"/>
          <w:vMerge/>
        </w:tcPr>
        <w:p w14:paraId="7DB26689" w14:textId="77777777" w:rsidR="005205A9" w:rsidRDefault="005205A9" w:rsidP="005205A9">
          <w:pPr>
            <w:pStyle w:val="Intestazione"/>
            <w:jc w:val="right"/>
            <w:rPr>
              <w:noProof/>
            </w:rPr>
          </w:pPr>
        </w:p>
      </w:tc>
      <w:tc>
        <w:tcPr>
          <w:tcW w:w="2412" w:type="dxa"/>
        </w:tcPr>
        <w:p w14:paraId="40148B7B" w14:textId="77777777" w:rsidR="005205A9" w:rsidRPr="005A602E" w:rsidRDefault="005205A9" w:rsidP="005205A9">
          <w:pPr>
            <w:pStyle w:val="Intestazione"/>
            <w:jc w:val="right"/>
          </w:pPr>
          <w:r w:rsidRPr="005A602E">
            <w:drawing>
              <wp:inline distT="0" distB="0" distL="0" distR="0" wp14:anchorId="72750C77" wp14:editId="0F6C2779">
                <wp:extent cx="1462837" cy="448724"/>
                <wp:effectExtent l="0" t="0" r="4445" b="8890"/>
                <wp:docPr id="3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964AE1-C407-4631-A551-5304B736E8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78964AE1-C407-4631-A551-5304B736E8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624" cy="449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05A9" w14:paraId="420CBCC6" w14:textId="77777777" w:rsidTr="00FC67D3">
      <w:trPr>
        <w:trHeight w:val="501"/>
      </w:trPr>
      <w:tc>
        <w:tcPr>
          <w:tcW w:w="2122" w:type="dxa"/>
          <w:vMerge/>
        </w:tcPr>
        <w:p w14:paraId="4BFF198E" w14:textId="77777777" w:rsidR="005205A9" w:rsidRDefault="005205A9" w:rsidP="005205A9">
          <w:pPr>
            <w:pStyle w:val="Intestazione"/>
            <w:jc w:val="right"/>
            <w:rPr>
              <w:noProof/>
            </w:rPr>
          </w:pPr>
        </w:p>
      </w:tc>
      <w:tc>
        <w:tcPr>
          <w:tcW w:w="4520" w:type="dxa"/>
          <w:vMerge/>
        </w:tcPr>
        <w:p w14:paraId="14843F1F" w14:textId="77777777" w:rsidR="005205A9" w:rsidRDefault="005205A9" w:rsidP="005205A9">
          <w:pPr>
            <w:pStyle w:val="Intestazione"/>
            <w:jc w:val="right"/>
            <w:rPr>
              <w:noProof/>
            </w:rPr>
          </w:pPr>
        </w:p>
      </w:tc>
      <w:tc>
        <w:tcPr>
          <w:tcW w:w="2412" w:type="dxa"/>
        </w:tcPr>
        <w:p w14:paraId="30763645" w14:textId="77777777" w:rsidR="005205A9" w:rsidRPr="005A602E" w:rsidRDefault="005205A9" w:rsidP="005205A9">
          <w:pPr>
            <w:pStyle w:val="Intestazione"/>
            <w:jc w:val="right"/>
          </w:pPr>
        </w:p>
      </w:tc>
    </w:tr>
  </w:tbl>
  <w:p w14:paraId="66D84B65" w14:textId="77777777" w:rsidR="005205A9" w:rsidRDefault="005205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C8"/>
    <w:multiLevelType w:val="hybridMultilevel"/>
    <w:tmpl w:val="53289C6A"/>
    <w:lvl w:ilvl="0" w:tplc="2C5E8B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12E4"/>
    <w:multiLevelType w:val="hybridMultilevel"/>
    <w:tmpl w:val="DC82EB3E"/>
    <w:lvl w:ilvl="0" w:tplc="BA249A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21DB"/>
    <w:multiLevelType w:val="hybridMultilevel"/>
    <w:tmpl w:val="ECC835CC"/>
    <w:lvl w:ilvl="0" w:tplc="26C80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33F46"/>
    <w:multiLevelType w:val="hybridMultilevel"/>
    <w:tmpl w:val="1D607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4594A"/>
    <w:multiLevelType w:val="hybridMultilevel"/>
    <w:tmpl w:val="80C46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7152A"/>
    <w:multiLevelType w:val="hybridMultilevel"/>
    <w:tmpl w:val="0616E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4EE9"/>
    <w:multiLevelType w:val="hybridMultilevel"/>
    <w:tmpl w:val="39ACED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706912">
    <w:abstractNumId w:val="1"/>
  </w:num>
  <w:num w:numId="2" w16cid:durableId="1341466384">
    <w:abstractNumId w:val="2"/>
  </w:num>
  <w:num w:numId="3" w16cid:durableId="258564893">
    <w:abstractNumId w:val="0"/>
  </w:num>
  <w:num w:numId="4" w16cid:durableId="2133940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80791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246849">
    <w:abstractNumId w:val="4"/>
  </w:num>
  <w:num w:numId="7" w16cid:durableId="31662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A2"/>
    <w:rsid w:val="0000416B"/>
    <w:rsid w:val="00015D4B"/>
    <w:rsid w:val="00027A1D"/>
    <w:rsid w:val="000400EE"/>
    <w:rsid w:val="00070A2D"/>
    <w:rsid w:val="00075ECE"/>
    <w:rsid w:val="00077D14"/>
    <w:rsid w:val="0012784E"/>
    <w:rsid w:val="0015513B"/>
    <w:rsid w:val="0019173C"/>
    <w:rsid w:val="001961CE"/>
    <w:rsid w:val="001D4DE6"/>
    <w:rsid w:val="001E7D54"/>
    <w:rsid w:val="001F4103"/>
    <w:rsid w:val="001F625A"/>
    <w:rsid w:val="00204016"/>
    <w:rsid w:val="00210379"/>
    <w:rsid w:val="002905F7"/>
    <w:rsid w:val="00310F1C"/>
    <w:rsid w:val="003634F4"/>
    <w:rsid w:val="00373636"/>
    <w:rsid w:val="00384E6F"/>
    <w:rsid w:val="003B7EF8"/>
    <w:rsid w:val="003F0878"/>
    <w:rsid w:val="004164DF"/>
    <w:rsid w:val="004508C1"/>
    <w:rsid w:val="0048418C"/>
    <w:rsid w:val="00485CFE"/>
    <w:rsid w:val="004A3FBF"/>
    <w:rsid w:val="004B7939"/>
    <w:rsid w:val="004D2A02"/>
    <w:rsid w:val="00511CB8"/>
    <w:rsid w:val="005205A9"/>
    <w:rsid w:val="00521474"/>
    <w:rsid w:val="006066D3"/>
    <w:rsid w:val="006466A1"/>
    <w:rsid w:val="006820DE"/>
    <w:rsid w:val="006B4150"/>
    <w:rsid w:val="006B6968"/>
    <w:rsid w:val="006C3D0E"/>
    <w:rsid w:val="006F4CF8"/>
    <w:rsid w:val="00720E0B"/>
    <w:rsid w:val="00721294"/>
    <w:rsid w:val="00762DD5"/>
    <w:rsid w:val="007E57D4"/>
    <w:rsid w:val="00802173"/>
    <w:rsid w:val="00841C77"/>
    <w:rsid w:val="00863CFF"/>
    <w:rsid w:val="008D53BF"/>
    <w:rsid w:val="008E3143"/>
    <w:rsid w:val="00923BA6"/>
    <w:rsid w:val="00931AB2"/>
    <w:rsid w:val="009614C0"/>
    <w:rsid w:val="009628DC"/>
    <w:rsid w:val="00964FC9"/>
    <w:rsid w:val="00981D16"/>
    <w:rsid w:val="009E5185"/>
    <w:rsid w:val="00A0162B"/>
    <w:rsid w:val="00A33E18"/>
    <w:rsid w:val="00A41F18"/>
    <w:rsid w:val="00A55A2E"/>
    <w:rsid w:val="00A61D38"/>
    <w:rsid w:val="00A75BA9"/>
    <w:rsid w:val="00AB00C6"/>
    <w:rsid w:val="00AC3967"/>
    <w:rsid w:val="00AD15D0"/>
    <w:rsid w:val="00AF6672"/>
    <w:rsid w:val="00B06BC2"/>
    <w:rsid w:val="00B27C21"/>
    <w:rsid w:val="00B40723"/>
    <w:rsid w:val="00B93968"/>
    <w:rsid w:val="00C023FC"/>
    <w:rsid w:val="00C46911"/>
    <w:rsid w:val="00C63F05"/>
    <w:rsid w:val="00CA74B8"/>
    <w:rsid w:val="00CE6DA3"/>
    <w:rsid w:val="00CF169C"/>
    <w:rsid w:val="00D12D8B"/>
    <w:rsid w:val="00D35803"/>
    <w:rsid w:val="00D37905"/>
    <w:rsid w:val="00D4054F"/>
    <w:rsid w:val="00D41F32"/>
    <w:rsid w:val="00D5188D"/>
    <w:rsid w:val="00D92CC3"/>
    <w:rsid w:val="00DA6359"/>
    <w:rsid w:val="00DD1B78"/>
    <w:rsid w:val="00E03270"/>
    <w:rsid w:val="00E531C7"/>
    <w:rsid w:val="00E67802"/>
    <w:rsid w:val="00E80B48"/>
    <w:rsid w:val="00E90484"/>
    <w:rsid w:val="00E9203F"/>
    <w:rsid w:val="00EC353D"/>
    <w:rsid w:val="00ED4024"/>
    <w:rsid w:val="00EF503F"/>
    <w:rsid w:val="00F067C9"/>
    <w:rsid w:val="00F5037E"/>
    <w:rsid w:val="00FA4770"/>
    <w:rsid w:val="00FA5548"/>
    <w:rsid w:val="00FC5A0D"/>
    <w:rsid w:val="00FD181D"/>
    <w:rsid w:val="00FD5FA2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335E2"/>
  <w15:docId w15:val="{AEE514A7-4811-42A5-A550-4977235A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7C9"/>
    <w:pPr>
      <w:spacing w:after="0" w:line="240" w:lineRule="auto"/>
    </w:pPr>
    <w:rPr>
      <w:rFonts w:eastAsiaTheme="minorEastAsia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5FA2"/>
    <w:pPr>
      <w:tabs>
        <w:tab w:val="center" w:pos="4819"/>
        <w:tab w:val="right" w:pos="9638"/>
      </w:tabs>
    </w:pPr>
    <w:rPr>
      <w:rFonts w:eastAsiaTheme="minorHAns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FA2"/>
  </w:style>
  <w:style w:type="paragraph" w:styleId="Pidipagina">
    <w:name w:val="footer"/>
    <w:basedOn w:val="Normale"/>
    <w:link w:val="PidipaginaCarattere"/>
    <w:uiPriority w:val="99"/>
    <w:unhideWhenUsed/>
    <w:rsid w:val="00FD5F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FA2"/>
  </w:style>
  <w:style w:type="table" w:styleId="Grigliatabella">
    <w:name w:val="Table Grid"/>
    <w:basedOn w:val="Tabellanormale"/>
    <w:uiPriority w:val="39"/>
    <w:rsid w:val="001E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1E7D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027A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DA63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paragraph" w:customStyle="1" w:styleId="Default">
    <w:name w:val="Default"/>
    <w:rsid w:val="00A41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postbody1">
    <w:name w:val="postbody1"/>
    <w:basedOn w:val="Carpredefinitoparagrafo"/>
    <w:rsid w:val="00A41F18"/>
    <w:rPr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81D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1D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1D16"/>
    <w:rPr>
      <w:rFonts w:eastAsiaTheme="minorEastAsia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1D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1D16"/>
    <w:rPr>
      <w:rFonts w:eastAsiaTheme="minorEastAsia"/>
      <w:b/>
      <w:bCs/>
      <w:sz w:val="20"/>
      <w:szCs w:val="20"/>
      <w:lang w:val="en-US" w:eastAsia="it-IT"/>
    </w:rPr>
  </w:style>
  <w:style w:type="paragraph" w:styleId="Revisione">
    <w:name w:val="Revision"/>
    <w:hidden/>
    <w:uiPriority w:val="99"/>
    <w:semiHidden/>
    <w:rsid w:val="0000416B"/>
    <w:pPr>
      <w:spacing w:after="0" w:line="240" w:lineRule="auto"/>
    </w:pPr>
    <w:rPr>
      <w:rFonts w:eastAsiaTheme="minorEastAsia"/>
      <w:sz w:val="24"/>
      <w:szCs w:val="24"/>
      <w:lang w:val="en-US" w:eastAsia="it-IT"/>
    </w:rPr>
  </w:style>
  <w:style w:type="paragraph" w:customStyle="1" w:styleId="R4AMainText">
    <w:name w:val="R4A_Main Text"/>
    <w:link w:val="R4AMainTextCar"/>
    <w:autoRedefine/>
    <w:qFormat/>
    <w:rsid w:val="00FE32FE"/>
    <w:pPr>
      <w:spacing w:after="0" w:line="300" w:lineRule="exact"/>
    </w:pPr>
    <w:rPr>
      <w:rFonts w:ascii="Avenir Light" w:hAnsi="Avenir Light" w:cs="Times New Roman (Corps CS)"/>
      <w:color w:val="000000" w:themeColor="text1"/>
      <w:sz w:val="20"/>
      <w:szCs w:val="18"/>
      <w:lang w:val="en-US"/>
    </w:rPr>
  </w:style>
  <w:style w:type="character" w:customStyle="1" w:styleId="R4AMainTextCar">
    <w:name w:val="R4A_Main Text Car"/>
    <w:basedOn w:val="Carpredefinitoparagrafo"/>
    <w:link w:val="R4AMainText"/>
    <w:rsid w:val="00FE32FE"/>
    <w:rPr>
      <w:rFonts w:ascii="Avenir Light" w:hAnsi="Avenir Light" w:cs="Times New Roman (Corps CS)"/>
      <w:color w:val="000000" w:themeColor="text1"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guzzo</dc:creator>
  <cp:lastModifiedBy>luca.traini</cp:lastModifiedBy>
  <cp:revision>4</cp:revision>
  <dcterms:created xsi:type="dcterms:W3CDTF">2022-04-19T13:53:00Z</dcterms:created>
  <dcterms:modified xsi:type="dcterms:W3CDTF">2022-04-28T14:06:00Z</dcterms:modified>
</cp:coreProperties>
</file>