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2739" w14:textId="2D9A6A56" w:rsidR="00EF6756" w:rsidRPr="005103E4" w:rsidRDefault="000F39D9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US"/>
        </w:rPr>
      </w:pPr>
      <w:r>
        <w:rPr>
          <w:rFonts w:asciiTheme="minorHAnsi" w:hAnsiTheme="minorHAnsi"/>
          <w:b/>
          <w:color w:val="9B0014"/>
          <w:sz w:val="26"/>
          <w:szCs w:val="26"/>
          <w:lang w:val="en-GB"/>
        </w:rPr>
        <w:t>Exercise</w:t>
      </w:r>
      <w:r w:rsidR="00E241D2"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 </w:t>
      </w:r>
      <w:r w:rsidR="00D06EFF">
        <w:rPr>
          <w:rFonts w:asciiTheme="minorHAnsi" w:hAnsiTheme="minorHAnsi"/>
          <w:b/>
          <w:color w:val="9B0014"/>
          <w:sz w:val="26"/>
          <w:szCs w:val="26"/>
          <w:lang w:val="en-GB"/>
        </w:rPr>
        <w:t>2.2</w:t>
      </w:r>
      <w:r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: </w:t>
      </w:r>
      <w:r w:rsidR="00426D83"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Nexus </w:t>
      </w:r>
      <w:r w:rsidR="00426D83">
        <w:rPr>
          <w:rFonts w:asciiTheme="minorHAnsi" w:hAnsiTheme="minorHAnsi"/>
          <w:b/>
          <w:color w:val="9B0014"/>
          <w:sz w:val="26"/>
          <w:szCs w:val="26"/>
          <w:lang w:val="en-US"/>
        </w:rPr>
        <w:t xml:space="preserve">Policy Analysis </w:t>
      </w:r>
    </w:p>
    <w:p w14:paraId="3EBF0DAF" w14:textId="4A5EF9ED" w:rsidR="002B75B4" w:rsidRDefault="00FB7CF2" w:rsidP="00A008A4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FB7CF2">
        <w:rPr>
          <w:rFonts w:asciiTheme="minorHAnsi" w:hAnsiTheme="minorHAnsi"/>
          <w:color w:val="auto"/>
          <w:sz w:val="22"/>
          <w:szCs w:val="22"/>
          <w:lang w:val="en-GB"/>
        </w:rPr>
        <w:t xml:space="preserve">The objective of this exercise is to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reflect on the p</w:t>
      </w:r>
      <w:r w:rsidRPr="00FB7CF2">
        <w:rPr>
          <w:rFonts w:asciiTheme="minorHAnsi" w:hAnsiTheme="minorHAnsi"/>
          <w:color w:val="auto"/>
          <w:sz w:val="22"/>
          <w:szCs w:val="22"/>
          <w:lang w:val="en-GB"/>
        </w:rPr>
        <w:t>olic</w:t>
      </w:r>
      <w:r w:rsidR="002B75B4">
        <w:rPr>
          <w:rFonts w:asciiTheme="minorHAnsi" w:hAnsiTheme="minorHAnsi"/>
          <w:color w:val="auto"/>
          <w:sz w:val="22"/>
          <w:szCs w:val="22"/>
          <w:lang w:val="en-GB"/>
        </w:rPr>
        <w:t xml:space="preserve">ies and </w:t>
      </w:r>
      <w:r w:rsidRPr="00FB7CF2">
        <w:rPr>
          <w:rFonts w:asciiTheme="minorHAnsi" w:hAnsiTheme="minorHAnsi"/>
          <w:color w:val="auto"/>
          <w:sz w:val="22"/>
          <w:szCs w:val="22"/>
          <w:lang w:val="en-GB"/>
        </w:rPr>
        <w:t xml:space="preserve">instruments </w:t>
      </w:r>
      <w:r w:rsidR="002B75B4">
        <w:rPr>
          <w:rFonts w:asciiTheme="minorHAnsi" w:hAnsiTheme="minorHAnsi"/>
          <w:color w:val="auto"/>
          <w:sz w:val="22"/>
          <w:szCs w:val="22"/>
          <w:lang w:val="en-GB"/>
        </w:rPr>
        <w:t xml:space="preserve">that regulate resource use in the WEF sectors </w:t>
      </w:r>
      <w:r w:rsidR="00BE43F7">
        <w:rPr>
          <w:rFonts w:asciiTheme="minorHAnsi" w:hAnsiTheme="minorHAnsi"/>
          <w:color w:val="auto"/>
          <w:sz w:val="22"/>
          <w:szCs w:val="22"/>
          <w:lang w:val="en-GB"/>
        </w:rPr>
        <w:t>within participants’ own national contexts and</w:t>
      </w:r>
      <w:r w:rsidR="00BE43F7" w:rsidRPr="00426D83">
        <w:rPr>
          <w:rFonts w:asciiTheme="minorHAnsi" w:hAnsiTheme="minorHAnsi"/>
          <w:color w:val="auto"/>
          <w:sz w:val="22"/>
          <w:szCs w:val="22"/>
          <w:lang w:val="en-GB"/>
        </w:rPr>
        <w:t xml:space="preserve"> develop ideas to address </w:t>
      </w:r>
      <w:r w:rsidR="00BE43F7">
        <w:rPr>
          <w:rFonts w:asciiTheme="minorHAnsi" w:hAnsiTheme="minorHAnsi"/>
          <w:color w:val="auto"/>
          <w:sz w:val="22"/>
          <w:szCs w:val="22"/>
          <w:lang w:val="en-GB"/>
        </w:rPr>
        <w:t>these (by refining existing policies and instruments and/or developing additional ones)</w:t>
      </w:r>
      <w:r w:rsidR="00BE43F7" w:rsidRPr="00426D83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71068D4C" w14:textId="19EFC033" w:rsidR="00EF6756" w:rsidRPr="00A008A4" w:rsidRDefault="00EF6756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GB"/>
        </w:rPr>
      </w:pPr>
    </w:p>
    <w:p w14:paraId="2367836A" w14:textId="77777777" w:rsidR="00C728A3" w:rsidRPr="00682EB6" w:rsidRDefault="00E21020" w:rsidP="005755F6">
      <w:pPr>
        <w:spacing w:before="0" w:line="276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</w:pPr>
      <w:r w:rsidRPr="00682EB6"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  <w:t>Step-by-step guide</w:t>
      </w:r>
    </w:p>
    <w:p w14:paraId="2057BEF7" w14:textId="49F48E06" w:rsidR="005755F6" w:rsidRPr="005755F6" w:rsidRDefault="00C32300" w:rsidP="005755F6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C32300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Step 1: </w:t>
      </w:r>
      <w:r w:rsidR="008D27D3">
        <w:rPr>
          <w:rFonts w:asciiTheme="minorHAnsi" w:hAnsiTheme="minorHAnsi"/>
          <w:b/>
          <w:color w:val="9B0016"/>
          <w:sz w:val="22"/>
          <w:szCs w:val="22"/>
          <w:lang w:val="en-GB"/>
        </w:rPr>
        <w:t>Analysis of</w:t>
      </w:r>
      <w:r w:rsidR="001F10EF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 </w:t>
      </w:r>
      <w:r w:rsidR="001F1D18">
        <w:rPr>
          <w:rFonts w:asciiTheme="minorHAnsi" w:hAnsiTheme="minorHAnsi"/>
          <w:b/>
          <w:color w:val="9B0016"/>
          <w:sz w:val="22"/>
          <w:szCs w:val="22"/>
          <w:lang w:val="en-GB"/>
        </w:rPr>
        <w:t>existing policies</w:t>
      </w:r>
    </w:p>
    <w:p w14:paraId="3CDF293A" w14:textId="7860432F" w:rsidR="001F1D18" w:rsidRDefault="001F1D18" w:rsidP="001F1D18">
      <w:p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color w:val="9B0014"/>
          <w:sz w:val="22"/>
          <w:szCs w:val="22"/>
          <w:lang w:val="en-GB"/>
        </w:rPr>
        <w:t xml:space="preserve">Build working groups consisting of 3-5 persons (preferably of the same national background). If possible, each group should include representatives of both the national and local levels of government. </w:t>
      </w:r>
    </w:p>
    <w:p w14:paraId="666F781F" w14:textId="5BACCCA4" w:rsidR="001F1D18" w:rsidRPr="001F1D18" w:rsidRDefault="001F1D18" w:rsidP="071B4A5D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 w:rsidRPr="071B4A5D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Task: </w:t>
      </w:r>
      <w:r w:rsidRPr="071B4A5D">
        <w:rPr>
          <w:rFonts w:asciiTheme="minorHAnsi" w:hAnsiTheme="minorHAnsi"/>
          <w:color w:val="auto"/>
          <w:sz w:val="22"/>
          <w:szCs w:val="22"/>
          <w:lang w:val="en-GB"/>
        </w:rPr>
        <w:t>Discuss the following points within your group:</w:t>
      </w:r>
    </w:p>
    <w:p w14:paraId="5DB40F35" w14:textId="462D42E9" w:rsidR="001F1D18" w:rsidRDefault="004F4740" w:rsidP="071B4A5D">
      <w:pPr>
        <w:pStyle w:val="Listenabsatz"/>
        <w:numPr>
          <w:ilvl w:val="0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71B4A5D">
        <w:rPr>
          <w:rFonts w:asciiTheme="minorHAnsi" w:hAnsiTheme="minorHAnsi"/>
          <w:color w:val="auto"/>
          <w:sz w:val="22"/>
          <w:szCs w:val="22"/>
          <w:lang w:val="en-GB"/>
        </w:rPr>
        <w:t>As a group, c</w:t>
      </w:r>
      <w:r w:rsidR="707D7DEC" w:rsidRPr="071B4A5D">
        <w:rPr>
          <w:rFonts w:asciiTheme="minorHAnsi" w:hAnsiTheme="minorHAnsi"/>
          <w:color w:val="auto"/>
          <w:sz w:val="22"/>
          <w:szCs w:val="22"/>
          <w:lang w:val="en-GB"/>
        </w:rPr>
        <w:t xml:space="preserve">hoose one of the pressing challenges that relates to resource uses </w:t>
      </w:r>
      <w:r w:rsidRPr="071B4A5D">
        <w:rPr>
          <w:rFonts w:asciiTheme="minorHAnsi" w:hAnsiTheme="minorHAnsi"/>
          <w:color w:val="auto"/>
          <w:sz w:val="22"/>
          <w:szCs w:val="22"/>
          <w:lang w:val="en-GB"/>
        </w:rPr>
        <w:t>in</w:t>
      </w:r>
      <w:r w:rsidR="707D7DEC" w:rsidRPr="071B4A5D">
        <w:rPr>
          <w:rFonts w:asciiTheme="minorHAnsi" w:hAnsiTheme="minorHAnsi"/>
          <w:color w:val="auto"/>
          <w:sz w:val="22"/>
          <w:szCs w:val="22"/>
          <w:lang w:val="en-GB"/>
        </w:rPr>
        <w:t xml:space="preserve"> the WEF sectors </w:t>
      </w:r>
      <w:r w:rsidR="2EB62C7B" w:rsidRPr="071B4A5D">
        <w:rPr>
          <w:rFonts w:asciiTheme="minorHAnsi" w:hAnsiTheme="minorHAnsi"/>
          <w:color w:val="auto"/>
          <w:sz w:val="22"/>
          <w:szCs w:val="22"/>
          <w:lang w:val="en-GB"/>
        </w:rPr>
        <w:t>within your national contexts</w:t>
      </w:r>
      <w:bookmarkStart w:id="0" w:name="_GoBack"/>
      <w:r w:rsidR="2EB62C7B" w:rsidRPr="071B4A5D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bookmarkEnd w:id="0"/>
    </w:p>
    <w:p w14:paraId="03F9E20F" w14:textId="64A517AB" w:rsidR="00A008A4" w:rsidRPr="00BE43F7" w:rsidRDefault="00A008A4" w:rsidP="00A008A4">
      <w:pPr>
        <w:pStyle w:val="Listenabsatz"/>
        <w:numPr>
          <w:ilvl w:val="0"/>
          <w:numId w:val="19"/>
        </w:num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en-GB"/>
        </w:rPr>
      </w:pP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Based on the resource efficiency challenge you have chosen, please answer the following questions:</w:t>
      </w:r>
    </w:p>
    <w:p w14:paraId="2C89D7E2" w14:textId="220BBE57" w:rsidR="00BE43F7" w:rsidRPr="00A008A4" w:rsidRDefault="00BE43F7" w:rsidP="0086589F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Characterize the main challenges of the </w:t>
      </w:r>
      <w:r w:rsidR="0086589F">
        <w:rPr>
          <w:rFonts w:asciiTheme="minorHAnsi" w:hAnsiTheme="minorHAnsi"/>
          <w:color w:val="auto"/>
          <w:sz w:val="22"/>
          <w:szCs w:val="22"/>
          <w:lang w:val="en-GB"/>
        </w:rPr>
        <w:t>resource use (status quo and challenges).</w:t>
      </w:r>
    </w:p>
    <w:p w14:paraId="6113D971" w14:textId="77777777" w:rsidR="00A008A4" w:rsidRDefault="001F1D18" w:rsidP="00A008A4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Which</w:t>
      </w:r>
      <w:r w:rsidRPr="00A008A4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policies and instruments </w:t>
      </w: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that regulate resource use in the selected sector do</w:t>
      </w:r>
      <w:r w:rsidRPr="00A008A4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</w:t>
      </w: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already</w:t>
      </w:r>
      <w:r w:rsidRPr="00A008A4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</w:t>
      </w: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exist? Please consider both the national and local level. Please think of the following instruments:</w:t>
      </w:r>
    </w:p>
    <w:p w14:paraId="17238ACF" w14:textId="0895420E" w:rsidR="001F1D18" w:rsidRPr="00A008A4" w:rsidRDefault="001F1D18" w:rsidP="00A008A4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Regulatory instruments</w:t>
      </w:r>
    </w:p>
    <w:p w14:paraId="4990DB0D" w14:textId="4946C4DD" w:rsidR="001F1D18" w:rsidRDefault="00F34740" w:rsidP="071B4A5D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71B4A5D">
        <w:rPr>
          <w:rFonts w:asciiTheme="minorHAnsi" w:hAnsiTheme="minorHAnsi"/>
          <w:color w:val="auto"/>
          <w:sz w:val="22"/>
          <w:szCs w:val="22"/>
          <w:lang w:val="en-GB"/>
        </w:rPr>
        <w:t xml:space="preserve">Financial </w:t>
      </w:r>
      <w:r w:rsidR="001F1D18" w:rsidRPr="071B4A5D">
        <w:rPr>
          <w:rFonts w:asciiTheme="minorHAnsi" w:hAnsiTheme="minorHAnsi"/>
          <w:color w:val="auto"/>
          <w:sz w:val="22"/>
          <w:szCs w:val="22"/>
          <w:lang w:val="en-GB"/>
        </w:rPr>
        <w:t>instruments</w:t>
      </w:r>
    </w:p>
    <w:p w14:paraId="252C0431" w14:textId="3DC80BBE" w:rsidR="071B4A5D" w:rsidRDefault="071B4A5D" w:rsidP="071B4A5D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color w:val="000000" w:themeColor="text1"/>
          <w:sz w:val="22"/>
          <w:szCs w:val="22"/>
          <w:lang w:val="en-GB"/>
        </w:rPr>
      </w:pPr>
      <w:r w:rsidRPr="071B4A5D">
        <w:rPr>
          <w:rFonts w:asciiTheme="minorHAnsi" w:hAnsiTheme="minorHAnsi"/>
          <w:color w:val="auto"/>
          <w:sz w:val="22"/>
          <w:szCs w:val="22"/>
          <w:lang w:val="en-GB"/>
        </w:rPr>
        <w:t>Promotional instruments</w:t>
      </w:r>
    </w:p>
    <w:p w14:paraId="02A3BDC1" w14:textId="687F8EED" w:rsidR="007022DA" w:rsidRPr="005D3F1A" w:rsidRDefault="001F1D18" w:rsidP="005D3F1A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1F1D18">
        <w:rPr>
          <w:rFonts w:asciiTheme="minorHAnsi" w:hAnsiTheme="minorHAnsi"/>
          <w:color w:val="auto"/>
          <w:sz w:val="22"/>
          <w:szCs w:val="22"/>
          <w:lang w:val="en-GB"/>
        </w:rPr>
        <w:t xml:space="preserve">What are </w:t>
      </w:r>
      <w:r w:rsidRPr="005D3F1A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shortcomings of the instruments</w:t>
      </w:r>
      <w:r w:rsidRPr="005D3F1A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1F1D18">
        <w:rPr>
          <w:rFonts w:asciiTheme="minorHAnsi" w:hAnsiTheme="minorHAnsi"/>
          <w:color w:val="auto"/>
          <w:sz w:val="22"/>
          <w:szCs w:val="22"/>
          <w:lang w:val="en-GB"/>
        </w:rPr>
        <w:t>presently in place?</w:t>
      </w:r>
    </w:p>
    <w:p w14:paraId="3F92EFF9" w14:textId="45E21452" w:rsidR="00921D11" w:rsidRDefault="003E7379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="00C32300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A008A4">
        <w:rPr>
          <w:rFonts w:asciiTheme="minorHAnsi" w:hAnsiTheme="minorHAnsi"/>
          <w:color w:val="auto"/>
          <w:sz w:val="22"/>
          <w:szCs w:val="22"/>
          <w:lang w:val="en-GB"/>
        </w:rPr>
        <w:t>15</w:t>
      </w:r>
      <w:r w:rsidR="00C32300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</w:t>
      </w:r>
      <w:r w:rsidR="00B45924">
        <w:rPr>
          <w:rFonts w:asciiTheme="minorHAnsi" w:hAnsiTheme="minorHAnsi"/>
          <w:color w:val="auto"/>
          <w:sz w:val="22"/>
          <w:szCs w:val="22"/>
          <w:lang w:val="en-GB"/>
        </w:rPr>
        <w:t xml:space="preserve">the </w:t>
      </w:r>
      <w:r w:rsidR="00C32300" w:rsidRPr="001A3894">
        <w:rPr>
          <w:rFonts w:asciiTheme="minorHAnsi" w:hAnsiTheme="minorHAnsi"/>
          <w:color w:val="auto"/>
          <w:sz w:val="22"/>
          <w:szCs w:val="22"/>
          <w:lang w:val="en-GB"/>
        </w:rPr>
        <w:t>discussion</w:t>
      </w:r>
      <w:r w:rsidR="004F6518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and</w:t>
      </w:r>
      <w:r w:rsidR="005755F6">
        <w:rPr>
          <w:rFonts w:asciiTheme="minorHAnsi" w:hAnsiTheme="minorHAnsi"/>
          <w:color w:val="auto"/>
          <w:sz w:val="22"/>
          <w:szCs w:val="22"/>
          <w:lang w:val="en-GB"/>
        </w:rPr>
        <w:t xml:space="preserve"> compiling t</w:t>
      </w:r>
      <w:r w:rsidR="00A008A4">
        <w:rPr>
          <w:rFonts w:asciiTheme="minorHAnsi" w:hAnsiTheme="minorHAnsi"/>
          <w:color w:val="auto"/>
          <w:sz w:val="22"/>
          <w:szCs w:val="22"/>
          <w:lang w:val="en-GB"/>
        </w:rPr>
        <w:t xml:space="preserve">he results. </w:t>
      </w:r>
    </w:p>
    <w:p w14:paraId="0D325726" w14:textId="5F45F99C" w:rsidR="00A008A4" w:rsidRDefault="00A008A4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3C5D0D5F" w14:textId="544CEBE1" w:rsidR="00A008A4" w:rsidRDefault="00A008A4" w:rsidP="00A008A4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Step 2: </w:t>
      </w:r>
      <w:r w:rsidR="008D27D3">
        <w:rPr>
          <w:rFonts w:asciiTheme="minorHAnsi" w:hAnsiTheme="minorHAnsi"/>
          <w:b/>
          <w:color w:val="9B0016"/>
          <w:sz w:val="22"/>
          <w:szCs w:val="22"/>
          <w:lang w:val="en-GB"/>
        </w:rPr>
        <w:t>Development of additional policy instruments</w:t>
      </w: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 </w:t>
      </w:r>
    </w:p>
    <w:p w14:paraId="58D6D5F1" w14:textId="49154CD7" w:rsidR="00A008A4" w:rsidRPr="005D3F1A" w:rsidRDefault="005D3F1A" w:rsidP="00A008A4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5D3F1A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Pr="005D3F1A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A008A4" w:rsidRPr="005D3F1A">
        <w:rPr>
          <w:rFonts w:asciiTheme="minorHAnsi" w:hAnsiTheme="minorHAnsi"/>
          <w:color w:val="auto"/>
          <w:sz w:val="22"/>
          <w:szCs w:val="22"/>
          <w:lang w:val="en-GB"/>
        </w:rPr>
        <w:t xml:space="preserve">Develop (additional) policies that would help addressing the identified challenge. Please use the following guiding questions:  </w:t>
      </w:r>
    </w:p>
    <w:p w14:paraId="44DA75FD" w14:textId="631F8C18" w:rsidR="00A008A4" w:rsidRDefault="00A008A4" w:rsidP="10166B40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10166B40">
        <w:rPr>
          <w:rFonts w:asciiTheme="minorHAnsi" w:hAnsiTheme="minorHAnsi"/>
          <w:color w:val="auto"/>
          <w:sz w:val="22"/>
          <w:szCs w:val="22"/>
          <w:lang w:val="en-GB"/>
        </w:rPr>
        <w:t>What (additional)</w:t>
      </w:r>
      <w:r w:rsidRPr="10166B40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 xml:space="preserve"> policies and framework conditions</w:t>
      </w:r>
      <w:r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 would help advancing resource efficiency in the identified sector? Please</w:t>
      </w:r>
      <w:r w:rsidR="005D3F1A"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 again</w:t>
      </w:r>
      <w:r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 think of regulatory, financial and promotional instruments (but you don’t necessarily have to cover all). </w:t>
      </w:r>
    </w:p>
    <w:p w14:paraId="0BED32EB" w14:textId="77777777" w:rsidR="00A008A4" w:rsidRDefault="00A008A4" w:rsidP="00A008A4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What </w:t>
      </w:r>
      <w:r>
        <w:rPr>
          <w:rFonts w:asciiTheme="minorHAnsi" w:hAnsiTheme="minorHAnsi"/>
          <w:b/>
          <w:color w:val="auto"/>
          <w:sz w:val="22"/>
          <w:szCs w:val="22"/>
          <w:lang w:val="en-GB"/>
        </w:rPr>
        <w:t>barriers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may arise in the implementation of these instruments?</w:t>
      </w:r>
    </w:p>
    <w:p w14:paraId="25C72A34" w14:textId="2D819F16" w:rsidR="00A008A4" w:rsidRDefault="0086589F" w:rsidP="00A008A4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How could these </w:t>
      </w:r>
      <w:r w:rsidRPr="0086589F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barriers be addressed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to improve implementation and avoid negative impacts</w:t>
      </w:r>
      <w:r w:rsidR="00A008A4">
        <w:rPr>
          <w:rFonts w:asciiTheme="minorHAnsi" w:hAnsiTheme="minorHAnsi"/>
          <w:color w:val="auto"/>
          <w:sz w:val="22"/>
          <w:szCs w:val="22"/>
          <w:lang w:val="en-GB"/>
        </w:rPr>
        <w:t>?</w:t>
      </w:r>
    </w:p>
    <w:p w14:paraId="64AAD5A5" w14:textId="1FAEAA7D" w:rsidR="00A008A4" w:rsidRDefault="00A008A4" w:rsidP="00A008A4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49B8A475" w14:textId="77777777" w:rsidR="00BA24B1" w:rsidRDefault="00BA24B1" w:rsidP="00BA24B1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15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the 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>discussion and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compiling the results. </w:t>
      </w:r>
    </w:p>
    <w:p w14:paraId="51EF6705" w14:textId="76B31352" w:rsidR="00A008A4" w:rsidRPr="005D3F1A" w:rsidRDefault="00A008A4" w:rsidP="00A008A4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 xml:space="preserve">Please see </w:t>
      </w:r>
      <w:r w:rsidR="008D27D3">
        <w:rPr>
          <w:rFonts w:asciiTheme="minorHAnsi" w:hAnsiTheme="minorHAnsi"/>
          <w:i/>
          <w:color w:val="9B0016"/>
          <w:sz w:val="22"/>
          <w:szCs w:val="22"/>
          <w:lang w:val="en-GB"/>
        </w:rPr>
        <w:t>the next page</w:t>
      </w: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 xml:space="preserve"> for an example of the policy analysis and development (step 1 and 2). Please follow the same structure when answering the abovementioned questions.</w:t>
      </w:r>
    </w:p>
    <w:p w14:paraId="4C9D4DA8" w14:textId="7BA526AD" w:rsidR="00523552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340C0E74" w14:textId="6787F8A8" w:rsidR="00484C8B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 w:rsidRPr="008B32C8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Step 3: </w:t>
      </w:r>
      <w:r w:rsidR="005D3F1A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Presentation of group work and </w:t>
      </w:r>
      <w:r w:rsidRPr="008B32C8">
        <w:rPr>
          <w:rFonts w:asciiTheme="minorHAnsi" w:hAnsiTheme="minorHAnsi"/>
          <w:b/>
          <w:color w:val="9B0014"/>
          <w:sz w:val="22"/>
          <w:szCs w:val="22"/>
          <w:lang w:val="en-GB"/>
        </w:rPr>
        <w:t>discussion</w:t>
      </w:r>
      <w:r w:rsidR="005D3F1A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 within plenum</w:t>
      </w:r>
    </w:p>
    <w:p w14:paraId="64805C07" w14:textId="49D28B50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="001455FE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 </w:t>
      </w:r>
      <w:r w:rsidR="008D27D3">
        <w:rPr>
          <w:rFonts w:asciiTheme="minorHAnsi" w:hAnsiTheme="minorHAnsi"/>
          <w:color w:val="auto"/>
          <w:sz w:val="22"/>
          <w:szCs w:val="22"/>
          <w:lang w:val="en-GB"/>
        </w:rPr>
        <w:t xml:space="preserve">Present your group work in the plenum and discuss further. </w:t>
      </w:r>
      <w:r w:rsidR="004561C4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14:paraId="7FD18F14" w14:textId="1DF31E03" w:rsidR="005D3F1A" w:rsidRDefault="3BED3B29" w:rsidP="10166B40">
      <w:pPr>
        <w:spacing w:before="60"/>
        <w:jc w:val="lef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10166B40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lastRenderedPageBreak/>
        <w:t>Timeframe:</w:t>
      </w:r>
      <w:r w:rsidR="5B123F64"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394B37B4" w:rsidRPr="10166B40">
        <w:rPr>
          <w:rFonts w:asciiTheme="minorHAnsi" w:hAnsiTheme="minorHAnsi"/>
          <w:color w:val="auto"/>
          <w:sz w:val="22"/>
          <w:szCs w:val="22"/>
          <w:lang w:val="en-GB"/>
        </w:rPr>
        <w:t>3</w:t>
      </w:r>
      <w:r w:rsidR="5105BF09" w:rsidRPr="10166B40">
        <w:rPr>
          <w:rFonts w:asciiTheme="minorHAnsi" w:hAnsiTheme="minorHAnsi"/>
          <w:color w:val="auto"/>
          <w:sz w:val="22"/>
          <w:szCs w:val="22"/>
          <w:lang w:val="en-GB"/>
        </w:rPr>
        <w:t>0</w:t>
      </w:r>
      <w:r w:rsidR="5B123F64"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</w:t>
      </w:r>
      <w:r w:rsidR="394B37B4"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group presentations and discussion in </w:t>
      </w:r>
      <w:r w:rsidR="5B123F64"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the plenary. </w:t>
      </w:r>
      <w:r w:rsidR="10166B40" w:rsidRPr="10166B4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following questions could be elaborated:</w:t>
      </w:r>
    </w:p>
    <w:p w14:paraId="53629B66" w14:textId="1239BCA6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</w:pPr>
      <w:r w:rsidRPr="10166B4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Were the existing policies adequately analysed? </w:t>
      </w:r>
    </w:p>
    <w:p w14:paraId="2A121E00" w14:textId="5FE3B568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color w:val="000000" w:themeColor="text1"/>
          <w:sz w:val="22"/>
          <w:szCs w:val="22"/>
          <w:lang w:val="en-GB"/>
        </w:rPr>
      </w:pPr>
      <w:r w:rsidRPr="10166B4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Do you think the suggested new instruments would successfully address the identified challenges? </w:t>
      </w:r>
    </w:p>
    <w:p w14:paraId="71BCD138" w14:textId="4AE0627E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color w:val="000000" w:themeColor="text1"/>
          <w:sz w:val="22"/>
          <w:szCs w:val="22"/>
          <w:lang w:val="en-GB"/>
        </w:rPr>
      </w:pPr>
      <w:r w:rsidRPr="10166B4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Did the team reflect upon the relevant barriers?</w:t>
      </w:r>
    </w:p>
    <w:p w14:paraId="6004D4E9" w14:textId="4F8335E8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</w:pPr>
      <w:r w:rsidRPr="10166B4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What are your main lessons learned from this exercise</w:t>
      </w:r>
      <w:r w:rsidR="000448B8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?</w:t>
      </w:r>
    </w:p>
    <w:p w14:paraId="627E92DC" w14:textId="01DD5EAF" w:rsidR="005D3F1A" w:rsidRDefault="005D3F1A" w:rsidP="10166B40">
      <w:pPr>
        <w:spacing w:before="60" w:line="240" w:lineRule="auto"/>
        <w:jc w:val="left"/>
        <w:rPr>
          <w:color w:val="000000" w:themeColor="text1"/>
          <w:szCs w:val="20"/>
          <w:lang w:val="en-GB"/>
        </w:rPr>
      </w:pPr>
    </w:p>
    <w:p w14:paraId="345B7EA1" w14:textId="77777777" w:rsidR="005D3F1A" w:rsidRDefault="005D3F1A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br w:type="page"/>
      </w:r>
    </w:p>
    <w:p w14:paraId="3E81496C" w14:textId="1BEEE9F0" w:rsidR="005D3F1A" w:rsidRPr="0086589F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  <w:lang w:val="en-GB"/>
        </w:rPr>
      </w:pPr>
      <w:r w:rsidRPr="0086589F">
        <w:rPr>
          <w:rFonts w:asciiTheme="minorHAnsi" w:hAnsiTheme="minorHAnsi"/>
          <w:b/>
          <w:color w:val="auto"/>
          <w:sz w:val="26"/>
          <w:szCs w:val="26"/>
          <w:lang w:val="en-GB"/>
        </w:rPr>
        <w:lastRenderedPageBreak/>
        <w:t xml:space="preserve">Example: </w:t>
      </w:r>
      <w:r w:rsidR="004420F7" w:rsidRPr="0086589F">
        <w:rPr>
          <w:rFonts w:asciiTheme="minorHAnsi" w:hAnsiTheme="minorHAnsi"/>
          <w:b/>
          <w:color w:val="auto"/>
          <w:sz w:val="26"/>
          <w:szCs w:val="26"/>
          <w:lang w:val="en-GB"/>
        </w:rPr>
        <w:t xml:space="preserve">Energy </w:t>
      </w:r>
      <w:r w:rsidR="00D53FFB" w:rsidRPr="0086589F">
        <w:rPr>
          <w:rFonts w:asciiTheme="minorHAnsi" w:hAnsiTheme="minorHAnsi"/>
          <w:b/>
          <w:color w:val="auto"/>
          <w:sz w:val="26"/>
          <w:szCs w:val="26"/>
          <w:lang w:val="en-GB"/>
        </w:rPr>
        <w:t>efficiency</w:t>
      </w:r>
      <w:r w:rsidR="004420F7" w:rsidRPr="0086589F">
        <w:rPr>
          <w:rFonts w:asciiTheme="minorHAnsi" w:hAnsiTheme="minorHAnsi"/>
          <w:b/>
          <w:color w:val="auto"/>
          <w:sz w:val="26"/>
          <w:szCs w:val="26"/>
          <w:lang w:val="en-GB"/>
        </w:rPr>
        <w:t xml:space="preserve"> </w:t>
      </w:r>
    </w:p>
    <w:p w14:paraId="00EA9280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4202D8F2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>Step 1: Policy analysis</w:t>
      </w:r>
    </w:p>
    <w:p w14:paraId="02498859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b/>
          <w:color w:val="auto"/>
          <w:sz w:val="22"/>
          <w:szCs w:val="22"/>
          <w:lang w:val="en-GB"/>
        </w:rPr>
        <w:t>Status quo</w:t>
      </w:r>
    </w:p>
    <w:p w14:paraId="18B20105" w14:textId="1C44D99E" w:rsidR="003B2CBE" w:rsidRDefault="005D3F1A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>Steadily</w:t>
      </w:r>
      <w:r w:rsidR="003B2CBE"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 increasing energy demand due to population growth and increasing summer temperatures </w:t>
      </w:r>
      <w:r w:rsidR="00DD5AC6">
        <w:rPr>
          <w:rFonts w:asciiTheme="minorHAnsi" w:hAnsiTheme="minorHAnsi"/>
          <w:color w:val="auto"/>
          <w:sz w:val="22"/>
          <w:szCs w:val="22"/>
          <w:lang w:val="en-GB" w:eastAsia="de-DE"/>
        </w:rPr>
        <w:t>(</w:t>
      </w:r>
      <w:r w:rsidR="00F61296"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growing </w:t>
      </w:r>
      <w:r w:rsidR="00DD5AC6"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electricity demand for air conditioning) </w:t>
      </w:r>
    </w:p>
    <w:p w14:paraId="51255A49" w14:textId="6479B4A9" w:rsidR="005067CD" w:rsidRDefault="005067CD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>Energy demand by water sector is increasing because of growing amounts of water that need to be pumped (from sources further away) and wastewater that needs to be treated</w:t>
      </w:r>
    </w:p>
    <w:p w14:paraId="2C88D106" w14:textId="7686B3D4" w:rsidR="003B2CBE" w:rsidRDefault="005D3F1A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National </w:t>
      </w:r>
      <w:r w:rsidR="005067CD">
        <w:rPr>
          <w:rFonts w:asciiTheme="minorHAnsi" w:hAnsiTheme="minorHAnsi"/>
          <w:color w:val="auto"/>
          <w:sz w:val="22"/>
          <w:szCs w:val="22"/>
          <w:lang w:val="en-GB"/>
        </w:rPr>
        <w:t>government shows commitment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towards </w:t>
      </w:r>
      <w:r w:rsidR="003B2CBE">
        <w:rPr>
          <w:rFonts w:asciiTheme="minorHAnsi" w:hAnsiTheme="minorHAnsi"/>
          <w:color w:val="auto"/>
          <w:sz w:val="22"/>
          <w:szCs w:val="22"/>
          <w:lang w:val="en-GB"/>
        </w:rPr>
        <w:t xml:space="preserve">increasing energy efficiency, renewable energy and reduction of GHG emissions </w:t>
      </w:r>
    </w:p>
    <w:p w14:paraId="72683C59" w14:textId="485062E6" w:rsidR="005D3F1A" w:rsidRDefault="005067CD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>Regional and local governments</w:t>
      </w:r>
      <w:r w:rsidR="005D3F1A"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also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show </w:t>
      </w:r>
      <w:r w:rsidR="005D3F1A"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commitment towards </w:t>
      </w: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>reducing GHG emissions</w:t>
      </w:r>
    </w:p>
    <w:p w14:paraId="3A7CD8D5" w14:textId="77777777" w:rsidR="005067CD" w:rsidRDefault="005067CD" w:rsidP="005067CD">
      <w:pPr>
        <w:pStyle w:val="Listenabsatz"/>
        <w:spacing w:before="60" w:line="240" w:lineRule="auto"/>
        <w:ind w:left="360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23E00889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>Challenges</w:t>
      </w:r>
    </w:p>
    <w:p w14:paraId="586DD262" w14:textId="69361715" w:rsidR="003B2CBE" w:rsidRDefault="004420F7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Lack of</w:t>
      </w:r>
      <w:r w:rsidR="003B2CBE">
        <w:rPr>
          <w:rFonts w:asciiTheme="minorHAnsi" w:hAnsiTheme="minorHAnsi"/>
          <w:color w:val="auto"/>
          <w:sz w:val="22"/>
          <w:szCs w:val="22"/>
          <w:lang w:val="en-GB"/>
        </w:rPr>
        <w:t xml:space="preserve"> incentives to save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energy</w:t>
      </w:r>
      <w:r w:rsidR="003B2CBE">
        <w:rPr>
          <w:rFonts w:asciiTheme="minorHAnsi" w:hAnsiTheme="minorHAnsi"/>
          <w:color w:val="auto"/>
          <w:sz w:val="22"/>
          <w:szCs w:val="22"/>
          <w:lang w:val="en-GB"/>
        </w:rPr>
        <w:t xml:space="preserve"> which is cheap for industry</w:t>
      </w:r>
      <w:r w:rsidR="003138B6">
        <w:rPr>
          <w:rFonts w:asciiTheme="minorHAnsi" w:hAnsiTheme="minorHAnsi"/>
          <w:color w:val="auto"/>
          <w:sz w:val="22"/>
          <w:szCs w:val="22"/>
          <w:lang w:val="en-GB"/>
        </w:rPr>
        <w:t>, agriculture</w:t>
      </w:r>
      <w:r w:rsidR="003B2CBE">
        <w:rPr>
          <w:rFonts w:asciiTheme="minorHAnsi" w:hAnsiTheme="minorHAnsi"/>
          <w:color w:val="auto"/>
          <w:sz w:val="22"/>
          <w:szCs w:val="22"/>
          <w:lang w:val="en-GB"/>
        </w:rPr>
        <w:t xml:space="preserve"> and household consumers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(due to broad subsidies)</w:t>
      </w:r>
    </w:p>
    <w:p w14:paraId="159C2357" w14:textId="7B942FDC" w:rsidR="003B2CBE" w:rsidRDefault="004420F7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Lack of building regulations on energy efficiency </w:t>
      </w:r>
    </w:p>
    <w:p w14:paraId="7EFCF458" w14:textId="0CCB19E1" w:rsidR="00957B1B" w:rsidRDefault="00957B1B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Limited resources in industry and agriculture to invest in energy-saving technologies</w:t>
      </w:r>
    </w:p>
    <w:p w14:paraId="72144761" w14:textId="575AE933" w:rsidR="005D3F1A" w:rsidRDefault="005D3F1A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>Lack of manufacturer</w:t>
      </w:r>
      <w:r w:rsidR="00F61296">
        <w:rPr>
          <w:rFonts w:asciiTheme="minorHAnsi" w:hAnsiTheme="minorHAnsi"/>
          <w:color w:val="auto"/>
          <w:sz w:val="22"/>
          <w:szCs w:val="22"/>
          <w:lang w:val="en-GB" w:eastAsia="de-DE"/>
        </w:rPr>
        <w:t>s’</w:t>
      </w: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 readiness to produce </w:t>
      </w:r>
      <w:r w:rsidR="003138B6">
        <w:rPr>
          <w:rFonts w:asciiTheme="minorHAnsi" w:hAnsiTheme="minorHAnsi"/>
          <w:color w:val="auto"/>
          <w:sz w:val="22"/>
          <w:szCs w:val="22"/>
          <w:lang w:val="en-GB" w:eastAsia="de-DE"/>
        </w:rPr>
        <w:t>energy-efficient products</w:t>
      </w:r>
    </w:p>
    <w:p w14:paraId="35655412" w14:textId="77777777" w:rsidR="003138B6" w:rsidRPr="00D53FFB" w:rsidRDefault="003138B6" w:rsidP="00D53FFB">
      <w:pPr>
        <w:pStyle w:val="Listenabsatz"/>
        <w:spacing w:before="60" w:line="240" w:lineRule="auto"/>
        <w:ind w:left="360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70883587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>Existing policies and framework conditions</w:t>
      </w:r>
    </w:p>
    <w:p w14:paraId="08F2FFF3" w14:textId="4E0B84E7" w:rsidR="00921BDF" w:rsidRDefault="00921BDF" w:rsidP="00921BDF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921BDF">
        <w:rPr>
          <w:rFonts w:asciiTheme="minorHAnsi" w:hAnsiTheme="minorHAnsi"/>
          <w:color w:val="auto"/>
          <w:sz w:val="22"/>
          <w:szCs w:val="22"/>
          <w:lang w:val="en-GB"/>
        </w:rPr>
        <w:t xml:space="preserve">National energy legislation </w:t>
      </w:r>
      <w:r w:rsidR="00F61296">
        <w:rPr>
          <w:rFonts w:asciiTheme="minorHAnsi" w:hAnsiTheme="minorHAnsi"/>
          <w:color w:val="auto"/>
          <w:sz w:val="22"/>
          <w:szCs w:val="22"/>
          <w:lang w:val="en-GB"/>
        </w:rPr>
        <w:t>regulates</w:t>
      </w:r>
      <w:r w:rsidRPr="00921BDF">
        <w:rPr>
          <w:rFonts w:asciiTheme="minorHAnsi" w:hAnsiTheme="minorHAnsi"/>
          <w:color w:val="auto"/>
          <w:sz w:val="22"/>
          <w:szCs w:val="22"/>
          <w:lang w:val="en-GB"/>
        </w:rPr>
        <w:t xml:space="preserve"> how an investor can obtain a license from the national energy agency to produce, distribute and sell electricity </w:t>
      </w:r>
    </w:p>
    <w:p w14:paraId="0C9897CF" w14:textId="23FE2AD4" w:rsidR="00921BDF" w:rsidRDefault="00D84974" w:rsidP="00921BDF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Different regulations that subsidies</w:t>
      </w:r>
      <w:r w:rsidR="00143974">
        <w:rPr>
          <w:rFonts w:asciiTheme="minorHAnsi" w:hAnsiTheme="minorHAnsi"/>
          <w:color w:val="auto"/>
          <w:sz w:val="22"/>
          <w:szCs w:val="22"/>
          <w:lang w:val="en-GB"/>
        </w:rPr>
        <w:t xml:space="preserve"> fossil fuel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energy </w:t>
      </w:r>
      <w:r w:rsidR="009C6960" w:rsidRPr="00D84974">
        <w:rPr>
          <w:rFonts w:asciiTheme="minorHAnsi" w:hAnsiTheme="minorHAnsi"/>
          <w:color w:val="auto"/>
          <w:sz w:val="22"/>
          <w:szCs w:val="22"/>
          <w:lang w:val="en-GB"/>
        </w:rPr>
        <w:t xml:space="preserve">(to reduce import dependence, enhance energy </w:t>
      </w:r>
      <w:r w:rsidR="00D53FFB">
        <w:rPr>
          <w:rFonts w:asciiTheme="minorHAnsi" w:hAnsiTheme="minorHAnsi"/>
          <w:color w:val="auto"/>
          <w:sz w:val="22"/>
          <w:szCs w:val="22"/>
          <w:lang w:val="en-GB"/>
        </w:rPr>
        <w:t xml:space="preserve">and food </w:t>
      </w:r>
      <w:r w:rsidR="009C6960" w:rsidRPr="00D84974">
        <w:rPr>
          <w:rFonts w:asciiTheme="minorHAnsi" w:hAnsiTheme="minorHAnsi"/>
          <w:color w:val="auto"/>
          <w:sz w:val="22"/>
          <w:szCs w:val="22"/>
          <w:lang w:val="en-GB"/>
        </w:rPr>
        <w:t>security</w:t>
      </w:r>
      <w:r w:rsidR="00D53FFB">
        <w:rPr>
          <w:rFonts w:asciiTheme="minorHAnsi" w:hAnsiTheme="minorHAnsi"/>
          <w:color w:val="auto"/>
          <w:sz w:val="22"/>
          <w:szCs w:val="22"/>
          <w:lang w:val="en-GB"/>
        </w:rPr>
        <w:t xml:space="preserve">; </w:t>
      </w:r>
      <w:r w:rsidR="009C6960" w:rsidRPr="00D84974">
        <w:rPr>
          <w:rFonts w:asciiTheme="minorHAnsi" w:hAnsiTheme="minorHAnsi"/>
          <w:color w:val="auto"/>
          <w:sz w:val="22"/>
          <w:szCs w:val="22"/>
          <w:lang w:val="en-GB"/>
        </w:rPr>
        <w:t>provide affordable energy to low-income households)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, including: </w:t>
      </w:r>
    </w:p>
    <w:p w14:paraId="52DD0817" w14:textId="76A9F422" w:rsidR="00D84974" w:rsidRDefault="00D84974" w:rsidP="00D84974">
      <w:pPr>
        <w:pStyle w:val="Listenabsatz"/>
        <w:numPr>
          <w:ilvl w:val="1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D84974">
        <w:rPr>
          <w:rFonts w:asciiTheme="minorHAnsi" w:hAnsiTheme="minorHAnsi"/>
          <w:color w:val="auto"/>
          <w:sz w:val="22"/>
          <w:szCs w:val="22"/>
          <w:lang w:val="en-GB"/>
        </w:rPr>
        <w:t>A cap price for kerosene (used for cooking and lighting) which is below international prices</w:t>
      </w:r>
    </w:p>
    <w:p w14:paraId="7107B535" w14:textId="6FFAB907" w:rsidR="00D84974" w:rsidRPr="00921BDF" w:rsidRDefault="00D53FFB" w:rsidP="00D84974">
      <w:pPr>
        <w:pStyle w:val="Listenabsatz"/>
        <w:numPr>
          <w:ilvl w:val="1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Preferential tax treatments for energy-intensive industries and agriculture (tax credits)</w:t>
      </w:r>
    </w:p>
    <w:p w14:paraId="79BC4EB3" w14:textId="2AADBF05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Step 2: </w:t>
      </w:r>
      <w:r w:rsidR="00D53FFB">
        <w:rPr>
          <w:rFonts w:asciiTheme="minorHAnsi" w:hAnsiTheme="minorHAnsi"/>
          <w:b/>
          <w:color w:val="9B0016"/>
          <w:sz w:val="22"/>
          <w:szCs w:val="22"/>
          <w:lang w:val="en-GB"/>
        </w:rPr>
        <w:t>Adjustment of existing and d</w:t>
      </w: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>evelopment of additional policy instruments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3"/>
        <w:gridCol w:w="7005"/>
      </w:tblGrid>
      <w:tr w:rsidR="005D3F1A" w:rsidRPr="00757A09" w14:paraId="5B2BEE7B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A47" w14:textId="77777777" w:rsidR="005D3F1A" w:rsidRDefault="005D3F1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Regulatory mechanisms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639" w14:textId="4E52C66C" w:rsidR="007E3975" w:rsidRDefault="007E3975" w:rsidP="005D3F1A">
            <w:pPr>
              <w:pStyle w:val="Listenabsatz"/>
              <w:numPr>
                <w:ilvl w:val="0"/>
                <w:numId w:val="24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Develop National Action Plan for energy efficiency, setting national goals and </w:t>
            </w:r>
            <w:r w:rsidR="00C2013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scope for regulation </w:t>
            </w:r>
          </w:p>
          <w:p w14:paraId="1DA198BF" w14:textId="77777777" w:rsidR="005D3F1A" w:rsidRDefault="00C714AE" w:rsidP="005D3F1A">
            <w:pPr>
              <w:pStyle w:val="Listenabsatz"/>
              <w:numPr>
                <w:ilvl w:val="0"/>
                <w:numId w:val="24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Introduction of energy efficiency requirements in existing building regulation </w:t>
            </w:r>
          </w:p>
          <w:p w14:paraId="1E8B258A" w14:textId="7D3EA9D0" w:rsidR="00C2013B" w:rsidRDefault="00C2013B" w:rsidP="005D3F1A">
            <w:pPr>
              <w:pStyle w:val="Listenabsatz"/>
              <w:numPr>
                <w:ilvl w:val="0"/>
                <w:numId w:val="24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Introduce energy-efficiency label for consumer products</w:t>
            </w:r>
          </w:p>
        </w:tc>
      </w:tr>
      <w:tr w:rsidR="005D3F1A" w:rsidRPr="00757A09" w14:paraId="1410F954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CC3C" w14:textId="4301B109" w:rsidR="005D3F1A" w:rsidRDefault="00F34740" w:rsidP="10166B40">
            <w:pPr>
              <w:spacing w:before="60" w:line="240" w:lineRule="auto"/>
              <w:jc w:val="left"/>
              <w:rPr>
                <w:rFonts w:asciiTheme="minorHAnsi" w:hAnsiTheme="minorHAnsi"/>
                <w:b/>
                <w:bCs/>
                <w:color w:val="9B0016"/>
                <w:sz w:val="22"/>
                <w:szCs w:val="22"/>
                <w:lang w:val="en-GB"/>
              </w:rPr>
            </w:pPr>
            <w:r w:rsidRPr="10166B40">
              <w:rPr>
                <w:rFonts w:asciiTheme="minorHAnsi" w:hAnsiTheme="minorHAnsi"/>
                <w:b/>
                <w:bCs/>
                <w:color w:val="9B0016"/>
                <w:sz w:val="22"/>
                <w:szCs w:val="22"/>
                <w:lang w:val="en-GB"/>
              </w:rPr>
              <w:t xml:space="preserve">Financial </w:t>
            </w:r>
            <w:r w:rsidR="005D3F1A" w:rsidRPr="10166B40">
              <w:rPr>
                <w:rFonts w:asciiTheme="minorHAnsi" w:hAnsiTheme="minorHAnsi"/>
                <w:b/>
                <w:bCs/>
                <w:color w:val="9B0016"/>
                <w:sz w:val="22"/>
                <w:szCs w:val="22"/>
                <w:lang w:val="en-GB"/>
              </w:rPr>
              <w:t>mechanisms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AFB4" w14:textId="58D13C85" w:rsidR="00957B1B" w:rsidRDefault="00C714AE" w:rsidP="005D3F1A">
            <w:pPr>
              <w:pStyle w:val="Listenabsatz"/>
              <w:numPr>
                <w:ilvl w:val="0"/>
                <w:numId w:val="25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Stepwise</w:t>
            </w:r>
            <w:r w:rsidR="00957B1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phas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ing</w:t>
            </w:r>
            <w:r w:rsidR="00957B1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out subsidies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which support</w:t>
            </w:r>
            <w:r w:rsidR="00957B1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energy production from fossil fuels </w:t>
            </w:r>
          </w:p>
          <w:p w14:paraId="50898057" w14:textId="3FE6F77A" w:rsidR="005D3F1A" w:rsidRDefault="00F61296" w:rsidP="005D3F1A">
            <w:pPr>
              <w:pStyle w:val="Listenabsatz"/>
              <w:numPr>
                <w:ilvl w:val="0"/>
                <w:numId w:val="25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Set fixed f</w:t>
            </w:r>
            <w:r w:rsidR="00957B1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eed-in tariffs for renewable energy sources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to incentivises renewable energy production</w:t>
            </w:r>
          </w:p>
          <w:p w14:paraId="0C0AC414" w14:textId="460D5D86" w:rsidR="00256EB0" w:rsidRDefault="00256EB0" w:rsidP="005D3F1A">
            <w:pPr>
              <w:pStyle w:val="Listenabsatz"/>
              <w:numPr>
                <w:ilvl w:val="0"/>
                <w:numId w:val="25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Grant programme for energy efficient building projects</w:t>
            </w:r>
          </w:p>
        </w:tc>
      </w:tr>
      <w:tr w:rsidR="005D3F1A" w:rsidRPr="00757A09" w14:paraId="6F268249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CFC8" w14:textId="77777777" w:rsidR="005D3F1A" w:rsidRDefault="005D3F1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Possible barriers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63DE" w14:textId="40C47001" w:rsidR="00C2013B" w:rsidRDefault="00C2013B" w:rsidP="005D3F1A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Lack of resources to enforce regulatory and </w:t>
            </w:r>
            <w:r w:rsidR="00F34740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economic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mechanisms </w:t>
            </w:r>
          </w:p>
          <w:p w14:paraId="20189D38" w14:textId="68057C88" w:rsidR="001D1D89" w:rsidRDefault="001D1D89" w:rsidP="005D3F1A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Opposition by end-users that are not willing to pay more for electricity</w:t>
            </w:r>
          </w:p>
          <w:p w14:paraId="7F767D6F" w14:textId="79E77643" w:rsidR="00D84974" w:rsidRDefault="00D84974" w:rsidP="005D3F1A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Growing prices for water supply and treatment </w:t>
            </w:r>
          </w:p>
          <w:p w14:paraId="3FB0DA62" w14:textId="7E20026F" w:rsidR="007E3975" w:rsidRPr="007E3975" w:rsidRDefault="007E3975" w:rsidP="007E3975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Increasing consumer prices and unrest amongst population</w:t>
            </w:r>
          </w:p>
          <w:p w14:paraId="06F7E55B" w14:textId="7D807A75" w:rsidR="005D3F1A" w:rsidRDefault="005D3F1A" w:rsidP="0049380D">
            <w:pPr>
              <w:pStyle w:val="Listenabsatz"/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5D3F1A" w:rsidRPr="00757A09" w14:paraId="1CF630B8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2D7F" w14:textId="49980942" w:rsidR="005D3F1A" w:rsidRDefault="001D1D89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lastRenderedPageBreak/>
              <w:t>Addressing barriers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DC96" w14:textId="1560E09A" w:rsidR="005D3F1A" w:rsidRDefault="00957B1B" w:rsidP="005D3F1A">
            <w:pPr>
              <w:pStyle w:val="Listenabsatz"/>
              <w:numPr>
                <w:ilvl w:val="0"/>
                <w:numId w:val="28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Tax credits to low-income households </w:t>
            </w:r>
          </w:p>
          <w:p w14:paraId="40953A74" w14:textId="58FD96FB" w:rsidR="00584F39" w:rsidRDefault="00584F39" w:rsidP="005D3F1A">
            <w:pPr>
              <w:pStyle w:val="Listenabsatz"/>
              <w:numPr>
                <w:ilvl w:val="0"/>
                <w:numId w:val="28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Increase societal support for energy efficiency through </w:t>
            </w:r>
            <w:r w:rsidR="007E3975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stakeholder participation </w:t>
            </w:r>
            <w:r w:rsidR="00C2013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(e.g. in development of National Action Plan for energy efficiency) </w:t>
            </w:r>
            <w:r w:rsidR="007E3975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public campaigns </w:t>
            </w:r>
          </w:p>
          <w:p w14:paraId="56DDFB15" w14:textId="63A97548" w:rsidR="00957B1B" w:rsidRPr="00D66420" w:rsidRDefault="00D66420" w:rsidP="00D66420">
            <w:pPr>
              <w:pStyle w:val="Listenabsatz"/>
              <w:numPr>
                <w:ilvl w:val="0"/>
                <w:numId w:val="28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Accompany mechanisms with demand-side management programs to lower overall energy demand (educational initiatives, trainings, guidelines for air conditioning settings in public and private buildings etc.) </w:t>
            </w:r>
          </w:p>
        </w:tc>
      </w:tr>
    </w:tbl>
    <w:p w14:paraId="2BB7BF63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433609D0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105CD2AA" w14:textId="77777777" w:rsidR="00B45924" w:rsidRPr="00484C8B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</w:p>
    <w:sectPr w:rsidR="00B45924" w:rsidRPr="00484C8B" w:rsidSect="0041207A">
      <w:headerReference w:type="default" r:id="rId11"/>
      <w:footerReference w:type="defaul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6E51E4" w16cex:dateUtc="2022-02-22T15:42:34.308Z"/>
  <w16cex:commentExtensible w16cex:durableId="515E1DF6" w16cex:dateUtc="2022-02-22T15:53:11.404Z"/>
  <w16cex:commentExtensible w16cex:durableId="0B558179" w16cex:dateUtc="2022-02-23T10:43:22.256Z"/>
  <w16cex:commentExtensible w16cex:durableId="70E2F8AA" w16cex:dateUtc="2022-02-23T10:44:40.1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0B6D" w14:textId="77777777" w:rsidR="0099214D" w:rsidRDefault="0099214D" w:rsidP="00490F3E">
      <w:pPr>
        <w:spacing w:before="0" w:after="0" w:line="240" w:lineRule="auto"/>
      </w:pPr>
      <w:r>
        <w:separator/>
      </w:r>
    </w:p>
  </w:endnote>
  <w:endnote w:type="continuationSeparator" w:id="0">
    <w:p w14:paraId="7C61492C" w14:textId="77777777" w:rsidR="0099214D" w:rsidRDefault="0099214D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BEA5" w14:textId="77777777" w:rsidR="007428D3" w:rsidRDefault="007428D3" w:rsidP="007428D3">
    <w:pPr>
      <w:pStyle w:val="Fuzeile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22FD" w14:textId="77777777" w:rsidR="0099214D" w:rsidRDefault="0099214D" w:rsidP="00490F3E">
      <w:pPr>
        <w:spacing w:before="0" w:after="0" w:line="240" w:lineRule="auto"/>
      </w:pPr>
      <w:r>
        <w:separator/>
      </w:r>
    </w:p>
  </w:footnote>
  <w:footnote w:type="continuationSeparator" w:id="0">
    <w:p w14:paraId="67F6E22C" w14:textId="77777777" w:rsidR="0099214D" w:rsidRDefault="0099214D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535C" w14:textId="2B0240C2" w:rsidR="00B3680B" w:rsidRPr="008776A9" w:rsidRDefault="0086589F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80479" wp14:editId="5420B877">
              <wp:simplePos x="0" y="0"/>
              <wp:positionH relativeFrom="column">
                <wp:posOffset>-434340</wp:posOffset>
              </wp:positionH>
              <wp:positionV relativeFrom="paragraph">
                <wp:posOffset>-116840</wp:posOffset>
              </wp:positionV>
              <wp:extent cx="6997700" cy="1250950"/>
              <wp:effectExtent l="0" t="0" r="0" b="0"/>
              <wp:wrapNone/>
              <wp:docPr id="4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700" cy="1250950"/>
                        <a:chOff x="456822" y="8466"/>
                        <a:chExt cx="8185781" cy="1726970"/>
                      </a:xfrm>
                    </wpg:grpSpPr>
                    <pic:pic xmlns:pic="http://schemas.openxmlformats.org/drawingml/2006/picture">
                      <pic:nvPicPr>
                        <pic:cNvPr id="46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b="-15229"/>
                        <a:stretch/>
                      </pic:blipFill>
                      <pic:spPr>
                        <a:xfrm>
                          <a:off x="456822" y="8466"/>
                          <a:ext cx="2373441" cy="1726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25" descr="gizlogo-unternehmen-de-rgb-300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92999" y="192561"/>
                          <a:ext cx="2149604" cy="89569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group id="Group 20" style="position:absolute;margin-left:-34.2pt;margin-top:-9.2pt;width:551pt;height:98.5pt;z-index:251659264;mso-width-relative:margin" coordsize="81857,17269" coordorigin="4568,84" o:spid="_x0000_s1026" w14:anchorId="2D8C3D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ewILUAgAArQcAAA4AAABkcnMvZTJvRG9jLnhtbNSVW2/bIBTH3yft&#10;OyC/J77UcWKrSTWtazSp2qJ1054JxjarDehALt2n3wE76S3aqkp92EMIGDic8z8/DucX+64lWw5G&#10;KDkP4nEUEC6ZKoWs58GP71ejWUCMpbKkrZJ8HtxxE1ws3r873+mCJ6pRbcmBoBFpip2eB421ughD&#10;wxreUTNWmkucrBR01OIQ6rAEukPrXRsmUZSFOwWlBsW4Mfj1sp8MFt5+VXFmv1aV4Za08wB9s74F&#10;365dGy7OaVED1Y1ggxv0FV50VEg89GjqklpKNiCemeoEA2VUZcdMdaGqKsG4jwGjiaMn0SxBbbSP&#10;pS52tT7KhNI+0enVZtmX7RL0jV4BKrHTNWrhRy6WfQWd+0cvyd5LdneUjO8tYfgxy/PpNEJlGc7F&#10;ySTKJ4OorEHl3b50ks2SJCC4YJZmWS85az4NFmbxbDKdxYOFaZLlU28hPDgQPnJLC1bgb9ACe8+0&#10;+DczuMtugAeDke5FNjoKtxs9wrRpasVatMLeeQQxQc4puV0JtoJ+gLKugIgSo88CImmH6C+BVuKW&#10;pE4At8Gt6XdQF9G1YreGSPWxobLmH4xGdlFStzp8vNwPHx23boW+Em1LQNmfwjY3DdV4YuyRdJND&#10;pAj+E3BOiNVDeanYpuPS9rcMeItBK2kaoU1AoODdmmN08Ll0mcMbbvE8DULaPr8G2DcMgOAlG8WT&#10;JMmHzxa4Zc0hpoPfvSAGKTzB3Ul+DvwlZ9OzNP0LPagtGLvkqiOugy6jW14Xur021nlyv2SQunfE&#10;y4zK985h5/9hbnpgbtWTTpJJQEpuGAJQi9+tqtVoIy0HyRtM8qjkI6jXo7MoGv/S9RsC6tL7xjxi&#10;pTnFYw+eO7/Ci+LY7FNvDhM+3S8CMkvzJM9zX9HiPJlk/pLS4shknOZZlPYVbZZPsKL5W3woaPe8&#10;vR5JXxTxTfD4Du+Xe3QejrH/8JVd/AEAAP//AwBQSwMECgAAAAAAAAAhAHP9sUQ9hQAAPYUAABUA&#10;AABkcnMvbWVkaWEvaW1hZ2UxLmpwZWf/2P/gABBKRklGAAEBAADcANwAAP/hAHRFeGlmAABNTQAq&#10;AAAACAAEARoABQAAAAEAAAA+ARsABQAAAAEAAABGASgAAwAAAAEAAgAAh2kABAAAAAEAAABOAAAA&#10;AAAAANwAAAABAAAA3AAAAAEAAqACAAQAAAABAAACO6ADAAQAAAABAAABaQAAAAD/7QA4UGhvdG9z&#10;aG9wIDMuMAA4QklNBAQAAAAAAAA4QklNBCUAAAAAABDUHYzZjwCyBOmACZjs+EJ+/+IH6ElDQ19Q&#10;Uk9GSUxFAAEBAAAH2GFwcGwCIAAAbW50clJHQiBYWVogB9kAAgAZAAsAGgALYWNzcEFQUEwAAAAA&#10;YXBwbAAAAAAAAAAAAAAAAAAAAAAAAPbWAAEAAAAA0y1hcHBsAAAAAAAAAAAAAAAAAAAAAAAAAAAA&#10;AAAAAAAAAAAAAAAAAAAAAAAAAAAAAAAAAAALZGVzYwAAAQgAAABvZHNjbQAAAXgAAAWcY3BydAAA&#10;BxQAAAA4d3RwdAAAB0wAAAAUclhZWgAAB2AAAAAUZ1hZWgAAB3QAAAAUYlhZWgAAB4gAAAAUclRS&#10;QwAAB5wAAAAOY2hhZAAAB6wAAAAsYlRSQwAAB5wAAAAOZ1RSQwAAB5wAAAAOZGVzYwAAAAAAAAAU&#10;R2VuZXJpYyBSR0IgUHJvZmlsZQAAAAAAAAAAAAAAFEdlbmVyaWMgUkdCIFByb2ZpbGUAAAAAAAAA&#10;AAAAAAAAAAAAAAAAAAAAAAAAAAAAAAAAAAAAAAAAAAAAAAAAAAAAAAAAAG1sdWMAAAAAAAAAHwAA&#10;AAxza1NLAAAAKAAAAYRkYURLAAAALgAAAaxjYUVTAAAAJAAAAdp2aVZOAAAAJAAAAf5wdEJSAAAA&#10;JgAAAiJ1a1VBAAAAKgAAAkhmckZVAAAAKAAAAnJodUhVAAAAKAAAApp6aFRXAAAAFgAAAsJuYk5P&#10;AAAAJgAAAthjc0NaAAAAIgAAAv5oZUlMAAAAHgAAAyBpdElUAAAAKAAAAz5yb1JPAAAAJAAAA2Zk&#10;ZURFAAAALAAAA4prb0tSAAAAFgAAA7ZzdlNFAAAAJgAAAth6aENOAAAAFgAAA8xqYUpQAAAAGgAA&#10;A+JlbEdSAAAAIgAAA/xwdFBPAAAAJgAABB5ubE5MAAAAKAAABERlc0VTAAAAJgAABB50aFRIAAAA&#10;JAAABGx0clRSAAAAIgAABJBmaUZJAAAAKAAABLJockhSAAAAKAAABNpwbFBMAAAALAAABQJydVJV&#10;AAAAIgAABS5hckVHAAAAJgAABVBlblVTAAAAJgAABXYAVgFhAGUAbwBiAGUAYwBuAP0AIABSAEcA&#10;QgAgAHAAcgBvAGYAaQBsAEcAZQBuAGUAcgBlAGwAIABSAEcAQgAtAGIAZQBzAGsAcgBpAHYAZQBs&#10;AHMAZQBQAGUAcgBmAGkAbAAgAFIARwBCACAAZwBlAG4A6AByAGkAYwBDHqUAdQAgAGgA7ABuAGgA&#10;IABSAEcAQgAgAEMAaAB1AG4AZwBQAGUAcgBmAGkAbAAgAFIARwBCACAARwBlAG4A6QByAGkAYwBv&#10;BBcEMAQzBDAEOwRMBD0EOAQ5ACAEPwRABD4ERAQwBDkEOwAgAFIARwBCAFAAcgBvAGYAaQBsACAA&#10;ZwDpAG4A6QByAGkAcQB1AGUAIABSAFYAQgDBAGwAdABhAGwA4QBuAG8AcwAgAFIARwBCACAAcABy&#10;AG8AZgBpAGyQGnUoACAAUgBHAEIAIIJyX2ljz4/wAEcAZQBuAGUAcgBpAHMAawAgAFIARwBCAC0A&#10;cAByAG8AZgBpAGwATwBiAGUAYwBuAP0AIABSAEcAQgAgAHAAcgBvAGYAaQBsBeQF6AXVBeQF2QXc&#10;ACAAUgBHAEIAIAXbBdwF3AXZAFAAcgBvAGYAaQBsAG8AIABSAEcAQgAgAGcAZQBuAGUAcgBpAGMA&#10;bwBQAHIAbwBmAGkAbAAgAFIARwBCACAAZwBlAG4AZQByAGkAYwBBAGwAbABnAGUAbQBlAGkAbgBl&#10;AHMAIABSAEcAQgAtAFAAcgBvAGYAaQBsx3y8GAAgAFIARwBCACDVBLhc0wzHfGZukBoAIABSAEcA&#10;QgAgY8+P8GWHTvZOAIIsACAAUgBHAEIAIDDXMO0w1TChMKQw6wOTA7UDvQO5A7oDzAAgA8ADwQO/&#10;A8YDrwO7ACAAUgBHAEIAUABlAHIAZgBpAGwAIABSAEcAQgAgAGcAZQBuAOkAcgBpAGMAbwBBAGwA&#10;ZwBlAG0AZQBlAG4AIABSAEcAQgAtAHAAcgBvAGYAaQBlAGwOQg4bDiMORA4fDiUOTAAgAFIARwBC&#10;ACAOFw4xDkgOJw5EDhsARwBlAG4AZQBsACAAUgBHAEIAIABQAHIAbwBmAGkAbABpAFkAbABlAGkA&#10;bgBlAG4AIABSAEcAQgAtAHAAcgBvAGYAaQBpAGwAaQBHAGUAbgBlAHIAaQENAGsAaQAgAFIARwBC&#10;ACAAcAByAG8AZgBpAGwAVQBuAGkAdwBlAHIAcwBhAGwAbgB5ACAAcAByAG8AZgBpAGwAIABSAEcA&#10;QgQeBDEESQQ4BDkAIAQ/BEAEPgREBDgEOwRMACAAUgBHAEIGRQZEBkEAIAYqBjkGMQZKBkEAIABS&#10;AEcAQgAgBicGRAY5BicGRQBHAGUAbgBlAHIAaQBjACAAUgBHAEIAIABQAHIAbwBmAGkAbABldGV4&#10;dAAAAABDb3B5cmlnaHQgMjAwNyBBcHBsZSBJbmMuLCBhbGwgcmlnaHRzIHJlc2VydmVkLgBYWVog&#10;AAAAAAAA81IAAQAAAAEWz1hZWiAAAAAAAAB0TQAAPe4AAAPQWFlaIAAAAAAAAFp1AACscwAAFzRY&#10;WVogAAAAAAAAKBoAABWfAAC4NmN1cnYAAAAAAAAAAQHNAABzZjMyAAAAAAABDEIAAAXe///zJgAA&#10;B5IAAP2R///7ov///aMAAAPcAADAbP/AABEIAWkCO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CT/2gAMAwEAAhED&#10;EQA/AP7+KKKKACiiigAooooAKKKKACiiigAooooAKKKKACiiigAooooAKKKKACiiigAooooAKKKK&#10;ACiiigAooooAKKKKACiiigAooooAKKKKACiiigAooooAKKKKACiiigAooooAKKKKACiiigAooooA&#10;KKKKACiiigAooooAKKKKACiiigAooooAKKKKACiiigAooooA/9D+/iiiigAooooAKKKKACiiigAo&#10;oooAKKKKACiiigAooooAKKKKACiiigAooquHJ4XvyDwcj86ALFFFFABRRRQAUUUUAFFFFABRRRQA&#10;UUUUAFFFFABRRRQAUUUUAFFFFABRRRQAUUUUAFFFFABRRRQAUUUUAFFFFABRRRQAUUUUAFFFFABR&#10;RRQAUUUUAFFFFABRRRQAUUUUAFFFFAH/0f7+KKKKACiiigAooooAKKKKACiiigAooooAKKrM4AyT&#10;jB69f88da/NX9sr/AIK3fsJ/sMR3GnfGvxtaS6/Ap/4pLw8BqetO4GdrW8TbYN3ABneNeetAH6Z1&#10;g6trelaDp02s+ILqCxs7ZDJPdXkiQwRqv8buxCqvuzAV/B/+1x/wdg/H7xs914d/Y68GaX4L09t0&#10;UfiDxOw1fV2U9JYrZQlrbt/suLge9fzg/tC/tsftY/tXas+sftD/ABA8T+KGZzItrqF662UJPURW&#10;cRS2iB9EiFAH+lf+0B/wXB/4Jhfs5G4tfF/xX0TWNRtwQdL8GrLr8zP/AHPMsFmto2/66zIO3Wvx&#10;q+NP/B3L8CtGlms/gF8K/E2vlARHfeKL+20aIt6iG3+3OV9yyn2r+EGijToB/T58Tf8Ag62/4KB+&#10;K3lh+HHh34e+E4W3CJksrnUrhB6l7m4MZb38rH+zXw142/4OAf8AgrX45kJvPizfacuc+Xoml6Xp&#10;+wexgtQ2PdiTX40UUXVrgfoJrX/BV3/gpjrzM9/8efivGW6iz8SX9mB9BbTRY6frXEXn/BRr/goF&#10;qE4ur746fF+aVRhZJfGOsOwHoCbomvjKirt2YH3fZf8ABUT/AIKSaZN51v8AHr4xMwKti48X6vOO&#10;OQNktwy89+Oa9t8I/wDBcP8A4KteCpFk0z41eKrrZ0XWBa6kv/AvtcMm78a/KTp/n1pOBhh9c9j9&#10;Km6e7LVNtXR/Rb8OP+DoP/gqJ4MaMeLr7wX4ujXG/wDtnQo7Z3/4FpslmB/3zX6IfB7/AIO8PFEL&#10;x23x/wDg7Y3Ck/vb3wdq8lt/3xbX0cue/W49OlfxhYwP19M/nwKXJzmkmnsxcjP9Mb4Bf8HJn/BL&#10;r41mKw8ReJdc+H9/LtC2/jXS5Y4mduo+12DXlqgHHzSyoK/Z74XfGz4RfGvRV8SfB3xT4e8V6edp&#10;+2+HdQt9RhXOeGe3kkCng/eI9Otf409n98f7wr3f4Y/ET4gfDHXIPE/w31zVtB1GBg8V/o13NZzx&#10;nJHEkLI/QnvQNK9z/Y7HQUtf54P7KP8AwcQ/t/fA42+j/EzUNN+Juix7Ve38UReXqSxjr5epW/ly&#10;Fz/euFmr+nn9kL/gvV+xT+05JaeHfGV5c/DjxHc7U/s7xS6/2dJK3RINTQCE+xnWDd2XPFZ+2je1&#10;xculz9xaKyLK/tNStI7+xmS4gljWWKaJg8cisPlZWHykN1BBrVx7mtCR1FFFABRRRQAUUUUAFFFF&#10;ABRRRQAUUUUAFFFFABRRRQAUUUUAFFFFABRRRQAUUUUAFFFFABRRRQAUUUUAFFFFABRRRQAUUUUA&#10;FFFFABRRRQB//9L+/iiiigAooooAKKKKACiiigAooooAK/Mf9vb/AIKw/sc/8E7tEl/4XX4hF74n&#10;eATaf4G0Hbea3c7wGjLwhglrE2ciW5eNCoO0uRtr9GdY0+TVdKu9JWee2a5gkgFzasySxeYpUPGy&#10;4KuuQQQQQec1/jz/ALXHw9+JXwl/af8AH/wu+MF/fat4l0Dxbqmk6vqupSyTXF/NbXLp9paWUl3E&#10;4AkDMSSrA5oA/X79vP8A4OLv24f2uTeeDvhXet8KvBk5eIad4WuGXV7qFjgC71UBZhkcFbfyVI4Y&#10;MOa/AC6urq+upL69kkmnmcySzSsXd2Y5LMxySSepNQbj15+v1pKACijJ79emBzmul0zwrrOqqkyR&#10;rDDIcJPcHYjf7v8AE3/AVNZ1asaceacrI9/IuHMZmNeNDBUpTnLZJNv8PzOaqeGCS5dYbZXd2+6q&#10;qSx+g7167p/gTSbMq98XvHxkqcxxA/RTvb67lHtxz2Fuv2IGGyjSKNhykKBAfrj7345r5bGcY0Ie&#10;7Fcx/cPh59AjiTM4qrmclQi+j1f3dDxyz8DeIZv+PmJLUd/tTBGHXrH/AKz+Hsvft1rorb4e2q83&#10;120h7rbJgcYx8zkHnJz8nHGM16MiJg+WOvX/ADxTYokDfvD+dfKYrjHESbcfdP7U4P8AoCcKYLl+&#10;uOVaXduy+45mDwf4chP/AB6tLwwAuJnPX7p/d+Vyv5N3FbEWkadBIksVnZZjXaoa3RwR6sHyGPHU&#10;itAE5z0+lL8xHUfjXi1s3rz+Jt/M/o3IvADhXAr/AGXL4x+V/wAyncWGn3mPNtLAYOf3VrBF+flo&#10;taKXF2qbEeQAdAGIA/WosKvXP40gfsDXL9dqv7bPt6fAeTU9IYWK9EiWaR3UxyEyofvJKokRv95W&#10;yD+IqK20vSNQkWO7sLHIBX93bxxE47ny1FNbIPUVd0wb5y55xxWE8ZVjF2b+88LP/DbI8TTl7XBx&#10;+5f5Ei/DXwfcD91DNDgDmKQ9c/7e/n/x2rcfwvRMGwu268LcICBz/fX/AOJrt7MHZ1PTjNdFa7sZ&#10;9eteUuNcfQ2nf11P4v48+jrwrX9+OFUG+qbR5zbeD9bsMZjWRemYjk/98n5v0rqNNhZD5MgYEZ4O&#10;Q3v7V31sMVoeTFIv7wBs/wB4Z/nXp0PFNpqOIjfzW5/EvGP0c6WHblgqr9HqvvPv39iv/gpr+1j+&#10;xXeQ2Pw41+TUfDKur3HhDXWe70tlP3vIRmL2rP8A34GXP8W6v7IP2E/+Ct37OP7a8Vt4Tiuh4S8b&#10;uqiXwrrEq/6TJ0J0+54S5B5OzCzDklCqkn/Pnhiij+UZHOQDzXSabfXGn3Md9YTPDNDIssU0TFJE&#10;dDlWVgchgehHSvpsDx3CUuanO67Pc/m3N+EK+GnyVIW8+h/qrgg9Tz/SpK/kU/4Jq/8ABczWvDF1&#10;p/wP/bTvZNQ0yQx2ulePpPmuLMnhI9TxzNEf+fgfvF/5aBwS6/1l6Tq9lrum2+taPPDeWd3BHdWt&#10;zbSCSKWGVQ8ciOmQyspBBBwRyM5r9GyvOaOLhz0peq6o+LxODnSdpHQUU3B24pFYEYP617JyD6KK&#10;KACiiigAooooAKKKKACiiigAooooAKKKKACiiigAooooAKKKKAInKlck4HrnFfycf8FY/wDgvVZf&#10;Bb9rPwP+yj+zZqsclvoHjvRbn4s+JLN9yeRb3sRn0S3YZB+QN9sZTz/qOvmrXov/AAXu/wCC19n+&#10;yF4Vv/2Sf2ZtRim+KOs2nla3rNm+7/hFbKdQchgMf2hKjfulzmFSJWwxQH/PQnvby5vX1K6llkuZ&#10;ZGnlnkYu7ux3MzMSSWJ5JPJNAH+1ZEVdA6tlT8wYHIweRg9xVqvkj9g74uD48/sV/Cr4w+YJZ9f8&#10;A6JfXzrz/pptI1u1z6rOsin3FfW9ABRRRQAUUUUAFFFFABRRRQAUUUUAFFFFAH//0/7+KKKKACii&#10;igAooooAKKKKACiiigBuxa/zxf8Ag6g/ZXb4Vftq6J+0jodsY9M+JugJ9vlVcINZ0QR2kwOOMvbG&#10;3bnljuPOK/0NG46c1+Df/BxJ+ynP+01/wTf8Q6xoFr9o1/4d31t440dUXc729vmDUY938KfYpZZS&#10;emYlyBgNQ0krmsINyUUr3P8AMrrptG8K6nrCicBYLcn/AF82QpH+wOrfhnH8WK7vQ/B1hp48+9CX&#10;dwP4TgwRn2H/AC0Pu3y+gPWu8RnRwjZJ2hdzdcD35r4nM+MYwfs6Gr7n+k/gd9A7G5nGGO4jm6UH&#10;ZqK3d+76HN6V4X0bS1/dxiWUf8t7oBif91OUUfUMfeujbzGcu+WJ6sxJJ/E03DudyfN3JpwSVjgc&#10;GvzrE5hWru9STbP9WuBPC7JuHqCo5Vh1Bd0tX6vqNZ/MPAxj0p/mYHH5CmkufuDHrmvb/gv+zj8a&#10;f2hNWOm/Crw/eakEYLcXuPJsoAe8tw+EX6ZJPYGvEzPNqGCpSrYmooxju20kvmz7TMM0o4Sm62Im&#10;ox7vRHiEh+bEYNWLGzu9Ru0sbOKe4nlbbHDbo0jsfQKoJJ/Cv6L/AIA/8ER9C00x61+0T4hk1GYE&#10;M2kaDmG2U91e4dfNkHqFSMjs1fsP8KP2Y/gT8FNPGn/DTwxpelDbh7iCBHuZP9+dt8z/APAmNfxz&#10;x/8ATX4dyyUqWBvXmtmtF9/U/nvib6ReX0G44GDqPvsv+CfyFfDX/gn3+198UHjbQvBWq2du23F1&#10;rm3TYwrfxAXWx3H+6hz2zX3d4G/4IefGvV1Wb4geKtE0lWCs0OnRy30oB6glxCgI9i1f1AlQgyuO&#10;OffmnBie1fyTxN9ObiPEtrBU40o+Wr+9/wCR+K5r9ILPK/8AC5YLyV/xZ+Fmgf8ABDP4Q20K/wDC&#10;T+LfEd44P7xrNbe1RvoJEmI/76r2LQ/+CL/7IekRFdRTXr9uu+6viD+UKIK/XEHB4H4ilz7Gvx3M&#10;fpNcY1/ixzS7KyPgsX4m55VjaeKk15M/Lc/8EfP2LSARod6pB6jUbvP6y1nt/wAEdf2RsMYoddj3&#10;nIZb5/kHtuQ/+PZr9WOO4AoIQHceteO/pBcWvfMJfecFTjfNf+giTPxv1/8A4IwfASdHHhvX/Eth&#10;J/Asr29zGPqpiV2/Bq+avGP/AARu8aaTul8D+L9NvVHzLDqltLaNj/fiafn/AIDX9EjkBTXJ6sRt&#10;bt9K+qyT6T3FdBrmxLkvNJ/5Gc+Ncwa/eVHL1P5QfHf7Cv7THw6DSX3h6TUIU/5b6JIl7n/tkmZf&#10;/HK+ZtQ0vVNCuX03WLae1uI22vDcxtFIp91cZH5Gv68vErYLEfn1r5F+KXhDwj4utns/FGnWd9GB&#10;gLdwo+33VmUkV/THBn0o8ViFGOPoKXmnZ/cz4bOs+dW8pJXZ/N4AAMUBintz24r9Gfif+yh4JeR7&#10;nwdNNpcpywhY+fA2OwDfOPwc18S+MPhl4s8Gs39owedCpx9qtvnQj1P8S/8AAlFf1Dw7xzgcelKl&#10;O0n0ejPwziRuSfY4qK+ySZ+v94fn/Ov3e/4JN/8ABW/X/wBlLWbL4D/Ha9uL/wCGt9c+VY3km6Wb&#10;w5LMxLSRkElrMs26WJclSfMjAJZX/A5zt4wQc4weCKYkpjYH3z/n86/U8n4lr4StGrTlqtv+D3Px&#10;TMMppVFyyR/qyaNrml+ItLttd0K5gvbK+t47myu7SRZYLiGZQ8csUikq6OhDKy5BByCRzW2fu5Nf&#10;xq/8ERf+Cpb/AAr8Qaf+x78fL8jwvqc4g8G61evhdJvZXJFlM7k/6NO5/dMSBFLwcrJuT+yFXSaE&#10;Mh4I4IOevQ+hzX9ZcNcQ0cxoKrSeuzXVH5ZmGAlh58stu5fooor6Q80KKKKACiiigAooooAKKKKA&#10;CiiigAooooAKKKKACiiigAr+dP8A4Le/8Fr/AA1+wL4JuPgT8Cb6z1L4xazajYq7LiHwzazcLeXi&#10;fMn2phzbW7ZzxLIvl7Vkyv8AgtX/AMFzvB/7COg3vwC/Z4uLPW/i9f2wilf5bix8MQzKcXF2FJD3&#10;hUgw23G3IklyoWOT/Or8aeN/F3xI8W6l4/8AHuo3msa1q95Jf6nql/K01xdXMzbpJJJGJLM7e/Sg&#10;Cn4p8VeJPHHiW/8AGHjK+utU1bVLybUNS1G/kaW5ubmdjJLNK7kszsxLEkkkknOawKPb/PFbug6F&#10;da9dm2tsIkY3zzP9yNTxk+pJ+6P4jwOOmdWpGEeebsj2MmyivjsRHDYWm5Tk0oxSu232P9JX/g2j&#10;+Mf/AAs3/gln4c8L3UhkuPA3iPW/C0rFvmKNcf2jDkdgkV6qAdNqg1/QUM4+7X8Z3/Bqd8ULXRYf&#10;ih8A4m8uPz9K8TWsLNlpGZZLS5lPq3ywBvTj2r+yssBnJwKwweLhXpKrTeh7/iFwLjOHMzq5VmCS&#10;nBJuzutUnv8AMtUUUV1nxAUUUUAFFFFABRRRQAUUUUAFFFFAH//U/v4ooooAKKKKACiiigAooooA&#10;KKKKAKg6byMnHauX8XeGNG8b+HNQ8H+I4FudP1Syn0++tX5EsE6GKVCDwQysQc9Qa7HC/cqEAYxg&#10;fXFEkmVD3WpR0s7n+Sp+0x8FtY/Z2/aC8X/BTWUuEm8Pa7cWEJuAVaS2LFreX6SQsjgjqGrw8OZC&#10;IznPYnvX9Ln/AAcyfsyj4dftM+Gv2idGgCWPjTTG0zUmjU4GoaXtWNnOMZlt5UVc8nyWNfzTBWZ1&#10;SJWaQnCgZYknoMAEn8BX4XnmCWFxNSC6fl/TP+l/wD8RlxPwvgs2k9ZxXP8A4lo/xTGKwQ7FzXo3&#10;wu+DvxN+NnilfCPwp0a91m+b74tk/dwqf+Wk0h+SNB/eZgPev07/AGPP+CS/xL+M723jT44/afC/&#10;h5is0Wn4xql6h/2W4t0Pq+XPZMEGv6Vfg78CPhb8CvC8Xg74ZaPZ6XZxAEi3QCWR+8kzkb5HPdmJ&#10;PvX8SeM30vMp4f58JgLVqy3s9F6tbs+c4+8ecHgObD5elUmuq+FfPqfkJ+y1/wAEZfBXhdrfxX+0&#10;pd/27fqBImh2btFp0bZ4WVxtlnZTjgGNCchgwr9vPDPhLw34K0SHw94QsbTTrG3j8uGytIlhhjX0&#10;VEAUfgK6JWzwemNvNKGGcE9se1f5X+IfjBnnEtZ1MyrtpbRWiXol/wAE/jjiTi/MM0qurjajl2V9&#10;PkhCNxAP1/LpTWYjOM89fenFUIIJxk8EHHPoByTXq3gz4JfELxq3m6XZtDBkEXN7mJCPVc/OfwU1&#10;8twxwVmec4mOGy3DupN7KKb+/oj4POM+weAh7TFVFBLu7HlAO0fMcmp4IZrudba2RpJHOFjRWdm+&#10;gUEn8K/Qrwf+yB4bsGS68W3c+oSKdxiiPkQ59ML85/76FfTeheAfCPheDyNC0+1tlPUxRqNx9WIG&#10;T+Jr+9fDn9nRxBmMY1s2qxoRfTd/dsj8Lz/6QeDpPlwNJzfd6L/M/K7Qfgb8VfEu17PSZ4Eb/lpe&#10;4gA+qPtf/wAdr2XRv2PPF1yBLrmp21sOpS3iaY/mdg/Sv0jjgjX7qgU4jHC4r+0eEv2eXB+BUXi3&#10;KrJd3ZfcfkOaeOec4h2ptQXktfvdz4s039jbwvGAdS1G/nPUqvlon/oG7/x6uug/ZN+FUQH2iG6m&#10;wf47iQD8fLKV9SgjsKfvBH9K/esq+izwRgo8tHLY+rV3958ViOP83qu8sTL5O35Hzcf2VPg8Rj+z&#10;X/8AAq5/+O1Tn/ZJ+CNyCJtKY+oF5dL/AClFfTfy+n60cdx+tfVLwJ4T6ZdD7keZ/rTmH/QRL72f&#10;E+t/sJfBDWlbyoL+2Zupgu5Cf/IhevnXxn/wSw8Ca0jDw74l1iykI63MUF0g9sKIW/Wv1hVlBpxU&#10;dhXh4v6NnCFVf7govurpnoUePM1pu8cRL56/mfzY/Ff/AIJA/Hi2jmuvAetaJrS4ysNyZLGdj9Cr&#10;x/8AkSvyK+P37HX7T3wainu/iD4K1y2sos+dqVrB9tsgp6bri182Jf8AgTCv7wQo6AfrTHhil6qD&#10;9RXyGN+irk0dcFOUH2buj2KPiZjtq9pL7vyP8vXxh4X0q6mae3TyJOeYsbGP+0vr9CK8YvLG4sZC&#10;JsexHSv9G39pT/gmZ+yF+1Haz3PjTwvbabq84J/4SDw6Bp99v/vu0Q8uY/8AXaOSv5d/23/+CGP7&#10;SH7P9td+NvgrJ/wsLwxbhppIrCEx63aRL8xMtkCwmVR1eByTgkxovFfLY7wxzLLF7y54fzL/AC6H&#10;q0uKcPiH/LLs/wDM/A5HZWDoSrAggjggjnIP1r+5D/giP/wUff8Aal+Fh+APxb1FZfH/AIOs1EF1&#10;ct++1rSI8JHcksSXuICQk55LKUk5LOR/DncQT288ltMjRyIxRo5Bhgw6gjAII9xXrHwG+OHxA/Zy&#10;+LmhfGn4aXRtNY0G+S9tm58uZR8skMgGN8UqHZInXYc1twjxNUyzERqL4Xo0Rm2XrF0bL4kf6lBH&#10;y8UzCkZ6V8xfslftP+AP2vvgVoXx0+H8uLPVbcLeWLuGmsL+PAuLSbH8cTnGcDcu1xwwr6aK46k9&#10;O1f2Jhq8KtNVKbunqj8oqUnFtPdFiiiiugzCiiigAooooAKKKKACiiigAooooAKKK5HxP4u8N+B/&#10;D194y8aahaaTpOmW73eo6lqM6W9rbQRDLyyyuQqIF5yzYHfBoA6AvuHJ+boMdCe3fv1xnp1r+Uf/&#10;AILT/wDBwZoH7OMeqfsu/sRana6t4+KvZeIPGVsUurDw6fuyQWh5jnv06MxzHATht0gKx/nd/wAF&#10;iv8Ag4w1z4xx6p+zZ+wPfXmkeFpPNsfEHxCQNa3+rx52PBpoJElvaP0MxCzyj5QI1B3/AMjLvI7G&#10;RySxO4sTkk+tAGpr/iDXvFmu3nijxRe3Wo6lqFzJe39/fTPPcXE8zFpJZZZCzu7sSWZiSSck1kdT&#10;k9elIRkYrp/Dvhq61+QucxW0ZxLNjOD/AHVHdj+ntkZyxGIp0oOpVlZI+h4e4bxebYqGCwUHKUnZ&#10;JK7bINC0C512crGdkUePOmYcLnoB6s3Zev5Ej3DT7G30+1SwtE8uKMkgHqX7sx7tjg+napILW1sr&#10;UWVkoijT7qKc49ST3Y9zVtQNwIII9TX5Hn2fTxcuVaR7fqf7ufRj+i1hODsPHGYtKeKktZbpJ7pH&#10;7ef8G9nxT/4V7/wUk0Tw9N8lt4u0HUtCfc2FWWKMX6cdy32baPc1/ouK25QwHByTX+UF+xZ8U3+D&#10;X7XXw0+JyzmCHSPG2kTX0gOB9je5SO5X2DQs4J7da/1aNJuftelwXMWD5kKuMng5HWvsuC6/+zST&#10;6O/3pH8E/tEeGfqvFeHx8V7tWFr93Fu/zs0b9FFFfXn+fAUUUUAFFFFABRRRQAUUUUAFFFFAH//V&#10;/v4ooooAKKKKACiiigAooooAKKKKACiiigD8ff8AgtH+xnqf7Zn7FmreEvB9utx4m0W7tfEHh5ZJ&#10;BEPtFsxWZC5HAe2klHPVtua/Dn9i3/glx8Lf2clt/G3xIWHxJ4uVQ5u5k3Wlix7WsTgAsP8Anq43&#10;91Cj5a/st1C2W7sntpQCHQhlYAggjuO9fi3468Nt4N8X6l4ckUqLa7eOE92hPzxH/vgjPvX+Yf7R&#10;PiTO8swOFqZfUcaVS8ZW0d+ivvZq9z+1Po2+KOOo5fX4ejUapt8yS310av0RyQ3/AMWM96GUBcAZ&#10;qTHOT+ddF4V8HeJfGuo/2R4etpJpBjfJgrFHnqZH/hA7d/TNf4uZNkuJzDERw+DpudSWiik22+x+&#10;44/HUsNTdbETUYre7sjmyfl+cg84wATz6DHJr2r4efAjxz8QNlzHCbGyYbvtV0pXcvrGhG5vr933&#10;r7D+FX7Mfhrwn5Wr+JvK1K/jHBZSYYmPUIhySR6vk+wr6thghtk8qEAADHHGPwr/AFW8DP2d1SrG&#10;GN4qk4p68ievzZ/L3GXj07ujlUdvtP8ARf5ngPw+/Zy8A+BXS+8g3t6owLq8w5B9UT7i/gN3vX0E&#10;kSRrhFA7celTZx8v9acMYPUV/qtwdwHlWQYdYbK8OoRXZWb9X1P5tzHNMRi6jq4iblJ9XqIUzj+o&#10;pDk56fzqamhFHQCvseXW55o6iiiqAKKKKACiiigAooooAKKKKAI+cY6e9MMadNv0/Cp8AdKKnkQH&#10;4g/8FIP+COPwg/bH068+JPwuhtPCXxGCPKNShTZYas558rUYowRvJyBcIPMBP7wSKAB/EX8afgr8&#10;Tf2fPiLqXwp+MGk3Wi69pcvl3VndrjcrfcljfGySOQHckikoy8gkcV/qWAE9Tn+dfnT/AMFBv+Cd&#10;/wAIv2+fhqfD/idY9L8T6fEzeGvFUEQkuLORuRFLjBltnb78e7g/MpDdfx/jTw3p4lOvg1yzvquj&#10;9Ox9Xk/EM6L9nUfun8kX/BHD/godc/sYfHZfBPxBvGX4eeMriK01vzCTHpt4fkt9QQZ4CnCTkDBi&#10;JYglFr++Gyvba/tUvrKRJYZUWSGSM7kdHAKsGBIYMCCCO1f5f/7Qv7PXxU/Zf+KGp/B/4waZJpus&#10;6bMQ46wXMLcR3NtIRiWKZRlXU+zbXDAf1B/8EKP+Cm1v4s0Wy/Yr+OuogatYReX4B1a9fi8tYxzp&#10;kjk/66AAm3JPzx5j6ou/5rw04slQl9Qxeivpfo+zPQ4hy2NSP1mhr3P6laKi3KoGT+tLzg5zX9DN&#10;2PhCSiiimAUUUUAFFFFABRRRQAUVy/iLxRoHg/RbrxN4rv7PTNMsYWub7UdQnjtrWCJPvvLLKQiK&#10;vdiwUdyK/lG/4KVf8HO/wo+EsF/8Kf2CY7fxn4lxJbz+OL2Nv7A09/uk2kTBHvpUPAY7bfOGzMDt&#10;oA/fj9tz/goJ+zJ/wT7+GbfEb9ojxBDYSTK/9jeHrRln1jVpUH+rtLUMrMASBJI22KPI3Ovy5/zt&#10;f+Cof/BZ79pT/gpN4jl8N3ssvhP4bWtyZNI8DaZKxSYI2Vn1OcAG7nHUcLDGcbIwdzN+aHxu+PXx&#10;h/aT+I198V/jt4h1TxN4i1F/9J1PVZTLIFQ/LEi8LHGg4SONQijgACvIcdffGfwquXWxUo2CiivQ&#10;vDPg43YXUNXBWEhWjt8kPKPU/wB1Pfqe3rXHjMZSowcqsrI+64D8Psz4jx8cBllNynLtsvNvZJGd&#10;4a8Ky60ftd2WitFJAYD5pWH8KA/qf4e/ofZLWFLaNI4UEUUahY4kPyqB1+pPc9TUkSKnJwoA2qqc&#10;KqjoqjsB6CpA7nrk5r8izfPauMqO/wAK2R/vT9Hn6NGWcE4b2jtOvJe9K23kl0REAAoAAFOVUU4A&#10;OO5FI7qybz+Nfqj+wP8A8E4/F37Teo2/xD+I0NzpPgm3kDpkNFcasyn7kWcERDGHl79Eyclfy/jT&#10;jTAZDgp4/MKijCP3t9El1bP6C4l4nwmU4aWKxc1GK27vyS7nm37C/wCwJ48/a58XLr16bnR/Bdlc&#10;KNS1vZiS4KH5reyLABpf7z/MkY5bJwD/AKZHwjvV1H4d6RfB95ksIdzt94sI1zn1OQc1+InhDwh4&#10;a8B6BZ+FfCFna6ZptlClva2VrGscMUScKqoAOM8lutfrZ+ynrK6n8LIbJiC1lcTWzewDlk/Rhiv5&#10;2+il9JvE8U8Y4rBz92jKLcY+ae7fVtN3P8WvpmcXYjiCFDHVFyqEmoxXRPfXu2kfU1FFFf6gH+fo&#10;UUUUAFFFFABRRRQAUUUUAFFFFAH/1v7+KKKKACiiigAooooAKKKKACiiigAooooAqtwOBn1r85P2&#10;wPCP2HxHYeMrdPlu4mtblvSSP5o8+7KWH0XFfo4qnbk9e9cR4x8EeHfGthFY+IrdZ4obiO6VHHBe&#10;I5XI7jHBB7V+DfSK8JFxnw7WymDSm2nFvZNPc+w4I4keVY+ni0rpXTS6pn5pfCD4B6/8SJI9W1Hz&#10;LTSMg+dtIlmHpFnjb6uRx2zzj9MfB/grQPA+kR6N4ctkt4Ixyqclj3Z2PLE9yea6u2tLa1jEEEaR&#10;gLhUUAAD0AHarm3PI5/SvB8BvozZHwPhYrDQU6zXvSa1fp2R18ZcfYzOKvNVfLBbRW3/AAX5iKox&#10;zyaTBVcYFTYWlwD1r+leXSx8IFFFFUAUUUUAFFFFABRRRQAUUUUAFFFFABRRRQAUUUUARjGcnikZ&#10;VA/Pj61JgYxS0lGwH5ff8FM/+CdfgX9vf4PS2UYttO8c6JG9x4S1/AG2RfmayuiBue2mIwwzmN8S&#10;L0ZW/gA8V+E/iN8CviZeeFvEcN/4f8UeGNU8i4jy8N1Z3ls25XV1IK4IDI4PPUHBGP8AU52DOBiv&#10;5+v+C1n/AATPX9pfwW/7SHwY05W8e+GrBhqljbph9d0qEFtgAxvurcZMX8UiZjyxEQH4z4k8Fe3g&#10;8dho+/HdLr5+qPreHc15JKjVfuv8D0H/AIJD/wDBUvTf20PBCfCL4uXNvbfEzQbRfP3lYhr1nGAp&#10;vYFGF84Dm4jQYBO9QEbC/uJyAMd6/wAr7wd4x8d/CPxtp3xC8AaheaNrOkXaXmm6jZSGKeCZOmCM&#10;+4YHhgSrDBIr+vv9g7/gvz8IfiXpNj4A/a/kTwh4nSOO2XxIiMdF1JhxvkEe5rOV+rbgYu4dAQoy&#10;4F8SKVaEcPjZ2mtn0fq+5tn3Dc6UvaUo6Pof0m0Vw3hDx34N+IWhx+I/Aer6brWnTKHhvtJuoru3&#10;kVhwVlhZ1II54Oa60O2B79Mn/Cv2aFSMlzRkmu58f7Nlyiq5kVuAQc9B6/rXH+MPiB4F8Aac2seO&#10;tb0jRLSNDLJdaveQ2cKoOrF5WRQPcnFaSkluTZncUV+Snx1/4Lcf8E2vgMs9tq3xFs/EOoQgj+zf&#10;B0E2ru5U4+W4gU2g5/vTjjpmvwg/aW/4Oq9feO40b9k/4cRWgYlYNe8dXHmygYY5/s6ybYrcg5N0&#10;68EbfmG2faIfIz+yzUtXsNG06fVdVuYbS1tI5Li7urmVIooIo13O8jOQFVR8xLEADkkDiv55/wBu&#10;7/g5F/Yx/ZagvfCPwJkPxZ8XRGSFItCnEOhWsq5X9/qeyRJdrc7bVJgwGC6E7q/iP/a5/wCCi37Z&#10;v7Z125/aF8ea1rOns6yx6BBILLRomU7lKWFuIrcuM8OUZ/evz9mbJOehPNaEn6Ift2/8FX/20/8A&#10;goNq7p8b/Ez23htbhprHwV4eDWOhW2Pu5hVme4ZO0lzJI4/hK1+a9Tz9RUFVy62QCgkcD8qkSN3k&#10;VI1Lsx2qijJz/j7dK0tJ0LUNalMdkvyKR5sr8RoD6n1PoPmP8INew6H4dstCRWtRvnA+e5kA3fRB&#10;/APc/N/ujivDzXPaWFVpO8ux/R3gj9HLOuM69sPDkpp+9JppJdl5+hgeHvBqWWLvWFWSYfdtmwUj&#10;95B0Y/7PQcZ9K77axzkkljkknJzUiAHqQh9BxS7QDgkj/a7V+S5nm1XFz5qj9D/dTwf8Eso4OwP1&#10;bLad5P4pPdvzZGchgB3pWKxc5+v/AOutTR9G1jxFq1toXh60uL7ULyZbe1srWNpZppH+6qIoJJPY&#10;AGv6S/2Bv+CUul+Bxa/Fv9pK2t77WV2zaZ4fcpNbWBzkPMcmOWcf3RujQdyxBX8W8VvGDKuE8F9Z&#10;x89X8MU9W/Jdj6TjnxCwWQ0faYh3k/hit2fLn/BPn/glnq3xLnsfjF+0JaS2egK0d1pXh6UGOfUP&#10;4lluRwyQY+YIPmkHXC4J/pt0jR9K0LTYdG0a3itbW3iWG3t7dBHHGijCqiqAFUDoAMVoxQpDH5MQ&#10;wPQVISAMmv8AE/xe8aM14vxvt8VK1OPwxWyX6vuz/P7jHjbGZ1inicTLTolskBB9TjvX3P8AsY6y&#10;CdZ0EtwrQXcan/bDI3/oK18V6Lo2p+I9Ti0XRITPd3DBYkXP8XQsRwoHc1+qPwS+Dun/AAx0YvIR&#10;PqNwoa7uAMZwSRGnoik8evU1/Sv0B/D3NsbxTSzfDQ5aVG/NJ7O6tZeZ/KHjvn+Ep5Y8DUd6k7NL&#10;qrO932PoWiiiv9+D+KQooooAKKKKACiiigAooooAKKKKAP/X/v4ooooAKKKKACiiigAooooAKKKK&#10;ACiiigCIYK9fzp21V5Ap2Fpanl0sAUUUVQBRRRQAUUUUAFFFFABRRRQAUUUUAFFFFABRRRQAUUUU&#10;AFFFFABRRRQBGVJAxRgZ5IqSio9mgP46P+C1f/BMy2+FviO7/at+DOnFPC2tXQl8Wabap8uk6jO+&#10;PtcaKPkt7l2GR0jmP9xwq/zU6tot1pspSUAqR8rj7rj/ABr/AFQPFPhnQPGfh+98K+J7WC+03UbS&#10;WxvrK6RZIZ4J1KSRurAgqykgg8EGv4gP+ClP/BN7Vv2Q/iG99o1vPf8Aw91+4kOhaiQXaxlOWNhc&#10;OOVkQcxOf9agyCWVwP5Q8UuDp5ZOWPw0Lwk/eS6N/ofr3BOd06yWExD179Wj8V/BnxF+Ivw51FNU&#10;+Huva1oN0m7Zc6PfT2UoDjDYeB0bkcHnpX17of8AwUR/bs0SxTTtP+LXjtIYl+QSavcSH83ct+tf&#10;KXizwJrHheQXmxprItlLhRwP9lwOVP04rm4byIx+XwD/AHTXzXC2a+1mpU6lk/M+yz3gquoe0oQ5&#10;4reyvb5H1b4z/b0/bV8WIBr3xW8fy+WuF2a3ew7T/wBs5EzXw5428WeIvEtw134k1C91CZmLGW+n&#10;knclupLSMTk966HU5QsfHT16ivK9auMls1/TGTTk4au/zPwvGUnTbUlaxwGrSqd2PXP4nrXneoS5&#10;kb2rr9WmwWPNcDfSEbs/exnH/wCqvtYR0ueXKL7HL38v3sfSudc84rpX07U9ROLKF5FHVwMqPq3A&#10;HXua17DwPPMxbUpQmDgxQYZvoWPyfiGIqMRmmHoL95JfqfpXBXg/n3ENWNPLcLKd+tml9556Lee6&#10;nS3tUaSRzhEQZJPoF7n9K77SPAmCJdabkc/ZYj8xPTDv0X6DJ7cHmu903TLDS0P2GMRnGGONzt7F&#10;jzj/AGRgVoqqbecDHAA9K+DzXjKcny0lZd3uf6b+C30AcNhHDF8SyU5rVRT0Xq+pFBAkIEMKLHCm&#10;fLijXaq5/mf9psmrIcIR5i7h2xTXLbhnJ9MVatbe6v7mOwsYpp5pnEcUMCNIzueiqqgkk9gBXwFW&#10;s371SXzZ/pVleW4bAUVRw8FGEdklovkVGWNpMtyR2Fe7/AH9m74t/tM+Lk8J/C3THuVVl+238wZL&#10;OzT+9NLggeyjLN2Br9LP2QP+CRHxF+Jd1beM/wBoMTeHNEBEiaNEcaldD0kzxbL6q2ZOxVetf0lf&#10;Cz4Q/Dr4LeE4PA/w40qy0nTrVcC3tIwuSeru2A8kjfxO5JPc1/FfjX9L3Lcj58FlbVWr3Wqj6vq1&#10;2R+A+Ifj1hcFehltpz6v7K/zPkb9jP8A4J7fCj9kuwTWov8AideKZ4sXmu3MfKH+KO1Q58mP25du&#10;pYgha/Qg7Tn9SOtIR8uEGB6UEKBnkfSv8lOMONMwz7GSxmY1ZTnJ7vouyWyXofxjmmcYnGVnWxc3&#10;KUur1+QgULyO/r2re8M+G9c8Y6vFo2gwNPPKwO0cBUHWRj0Cr/Ec4PYV13w5+FXin4lamLbTIjHa&#10;KcT3sykxoPRcY3t/srz6la/UD4cfCvw18NdH+waJCDI4DXFy2DLK4xyzfyXoO1f1P9G76IWacZVY&#10;4vFJ08MtXJqzl5JPf1PwDxE8WqGVJ0MPJVKj2XSPr/kcl8HPghpXwtsTLOy3WozqBc3Te/VEBHyo&#10;Ow6t3zX0AApBjB6dzUwRSuXAP1p5VSCRX++XBnBOXcP4Gnl+W0lCEVZJfm/M/ifMszrYutKviJc0&#10;n1JKKKK+uPPCiiigAooooAKKKKACiiigAooooA//0P7+KKKKACiiigAooooAKKKKACiiigAooooA&#10;KKKQnAzQAtFeQfEn48/A74NRxSfGDxn4U8KCf/UHxJq9ppgkyeNhuZY934Zql4e/aN+APi7SU1zw&#10;p468G6nZS58q807WrK5gf/dljlKn8M0Ae2UVx/h7xl4R8XiV/Ceq6dqYgZBP/Z11Hc+UXyVD+Uzh&#10;cgHAOM4NS+K/F/hnwPoc/iXxpqen6Rp1spe4v9UuI7S2iUdTJLKyqo980AdXRXiPw4/aO/Z7+Md5&#10;Lp3wg8eeDPFVzAu6eDw5rVjqcsa+rpazSFfqRXsLSBMmQ475JABH5/hnigC7RXn0PxH8BXfiNPCl&#10;pr2jS6rJvMemRX0D3bBBltsAbzG2gbm44FcfaftGfAPUPiH/AMKj0/xz4OuPFYZkfwxDrdk+rBlG&#10;WH2JZTP8o5PyAgc4oA9xorkde8X+FfC8H27xRqen6bCODJf3Mdug687pGUHPb86wdb+Lnwt8MeD4&#10;/iH4m8TeH9N8PzKHi12/1G2g091bO0i6kkWIhgCRhux9DQB6ZRXj3w0+PHwT+NUU0/wb8Y+FfFsd&#10;tj7S3hrVrTUxDuPHmG1lk257Bse9aXxG+LXwq+EGlprvxX8T6B4Wsnbal54i1K202Bm/uiS5dEP5&#10;8dqAPT6K8z+HHxg+E3xi0t9a+Evifw74ptIjslu/DmpWupQo391pLaSRQfYmvTKACivK/iR8Z/hF&#10;8G9Oj1T4u+K/DnhW1lJWK58Sana6ZE+Ou17mSMEj0B+lSfDr4w/Cr4waW+u/CbxP4e8UWEb+XJe+&#10;HdSttRgU88NJbPIobI6E0AeoUVRd1Vd7HaAM7s8d8df89q462+I3gDUNfTwlZ69o8mqSbymmRXsD&#10;XbLGPmxAG8wgDlsDj1oA7+ivnrxt+1Z+zF8NPEJ8J/Ef4k+AtA1Pds/szWtf06xu92cY8me4STIP&#10;X5a9n0fXNL13TYdX0a5t7yzuEWW2urSRZYZY2+66SL8rI3YrkHsTQBvUUUUAFFFFAFbCnoMV5f8A&#10;Fr4S+A/jj8P9S+GXxJsItR0fVIDBdW0oGQTyrxtyVkRgGRxyGGQa9TwSAMCngYHHPtXLisNTrQlT&#10;qLmjLRplwlyvmjoz+Hv9s79hDx7+yB46k0jVI5NY8I6pIw0TXTFuSVDyLe5AGEnRQcjhXA3L1IH5&#10;qeM/2Y4dcRtV8BSpb3B5NjKf3Ln0jfqh9m4+lf6MfxM+Gfgn4weDr7wB8QtOttR0y/iMVxa3K54/&#10;hdSOUdDhkdSGUgEEGv5jv2t/+CdXjv8AZs1K68YeBkude8GNIWS6jQvd6ap523ajqg6CZRtPRgjY&#10;DfwB4ueGGZcNzlmOT3lTerW9vVH9KeG3iZKNSNGtNRn57SP5Q/F/hbxZ4LvjpPie0ubKTqqzoQrD&#10;1UnKsP8AaGRXmt2kErt56I5bttKgf981/R2nhLw34y086T4rsLPUbVx80N5Esy5PBIDKcY9eteC+&#10;Nf8Agm58K/G2+78FX974fuXG9YTi7tD9UkZZF+ofb7V+bcMfScw1J+yx7cGuq1X+Z/avDWfZBjHF&#10;ZphVeXWydz8DNUi01VJFtCfYlv8A4quNYRhVjhjhUbSuTGpY7u5JHOO1frL47/4JUftKaeGbwbJo&#10;mvL1jW2uRbysPTbc+Wmfbfj3r5c1j9gD9sDQrprWfwPqszDvamK4U/RoXdP/AB6v6GyLxqyfHU1K&#10;GOjL1aT+4/rLgnhbgWEeelRp37uz/M+Q5MSNuLsx92Jpp5HzEg9q+trP9hP9sDUbhYIPAGuBiduZ&#10;QkS5/wB52C/rX0N4G/4JF/th+MCG1qy0fw6hPXUr9Jmwe+20Ep/A4PtVZn4q5BhI+0r4yKXe6b/M&#10;/aavHmQ4CnyrERiuytb7kfmE53r5p49ulWrW3udQuY7HTYZZ55WCRxQIZJHJ7Kq5JPoBmv6O/hT/&#10;AMEOPB1m8V18XvFmoaoqnc1npECWcJ9mlcyuy+yhWr9YPgz+x1+z18BUX/hWvhfS7K5Rcfb2jFxf&#10;NnsbibzJyP8AY3ba/m7jb6bPDWXRlDA3rT6WVl97PzDiT6R2WUE1g4ucreiv6/5H8yv7On/BKX9p&#10;X43zQ6l4wtv+EN0VyGkudXjJvpEPeG1+Vs+8pjHpmv6Hf2Y/+CfP7Pv7MFnHc+F9O/tDW9gE2uam&#10;FnvGLcERcKkKnoPLUHszMea+5EVAuI+lKQvQ4r/P7xQ+lLxFxJzUnP2VL+WOl/V7v+tD+Y+MvFPN&#10;s4fLVnyx/lWn3vqALH9B+VIcj5wOn5irFpZXF5craWcU1zMTiOKJGaQ/RQMn8hX0t4A/Zd8aeKWX&#10;UPEjDSrVsHYfnuH/AOA/dT8f++a/MvD3wmzziat7DKcLKb7pNJer6H4VxBxhl+Vw5sVVUV26/Jbs&#10;+abS2vb64Sx06GSeeVtkcUSl2ZvQL1J/IV9j/Cv9lLUNQCa38RC0UefMTTom+Z/+urcbR/sjn/aF&#10;fWvgH4O+B/hzHt0K2HnkYe6nPmTN9Xbkf7q4X2r1lMYCp939TX+t3gR+z5wGWOGO4lkq01qorZPs&#10;31P5Z418c8VjVKjl69nHrLr6LsZmjaFYaFYR6XpMMdvBEoSOKJAqqB7LgfpWuwHXH5CrBXI96YyA&#10;Kd3Nf6Y4XDU6NNU6UVFR0SS0S8j8BlNyblfVktFFFdRAUUUUAFFFFABRRRQAUUUUAFFFFABRRRQB&#10;/9H+/iiiigAooooAKKKKACiiigAooooAKKKKACvhb/go9+0/q37Gn7D/AMSP2jvDsKXGq+HPD7to&#10;0c4zENSu5I7OzeQHO+OOeZHdBy6qVyCc19018q/tnfs0aH+2B+y145/Zo8R3Js4fF2g3Glw34UyG&#10;1uv9baXGwcsIbhI3K5+YKQetAH8ln/BF3/glj8KP+CnXwz8R/t8/8FDdS8QfEbWtf8UX2k6bp97q&#10;dzBEEsghnnnkt3SZmeSQpDEjpHEiZ2tuG34j/wCDgH/gk38DP+Cdmv8Agf4yfs5rqFv4P8X39zpW&#10;qeF729knFne2apMPs1zITKIrmJmGHLGN0JDYYKvvn/BMj/gpT8Xf+COGreP/ANgL9oP4e6x8QtL8&#10;MeJpr4ah8M54NYm0u7uVEckTFHMLQzmJXCPLFLC/mK6lsovr37UOj/ts/wDBxD8d/AXhPwt8LvFn&#10;wm+B/hK8kvLrxR42t2tJrk3ZRLu5jDqiXE4hjEVtBb+aqOzGRwrHaAf0M/8ABNH9jz9kH9gn9me9&#10;+LX7P7a/ZeHfHWg6b4/1i78U3qXlxBaR6ebmNTIsUIVIopHYjbjJJ71/PF+yl4T8Wf8ABx3+2t48&#10;+L37Tera5Z/A34cTw23hfwDpN1JaQTtdvKtmkjIOJHihae7mx5pZlSMpHgL/AEzf8FDfDn/Ctf8A&#10;gl38WfBvw4iNtb6J8INX0jTbaMkmOyttNe3CZGDhYAVJ9s1/HR/wQD/Yx/aP/ap+EfxA1P8AZ+/a&#10;I8V/BwaP4jsoNW0Tw3aGdb43FsWgu5WF1bnI2SRgEHAUkc0AfSP/AAXH/wCCV3wU/wCCZ/w58Gft&#10;zfsC3Gu+ANY0bxfaaNe2dlqNzOEe4immtr22muHeVJElt9ksfmMkiyDhQp3f0e/ANfBv/BXb/glp&#10;4J1H9oJNSjtPiB4ctZvEseg3s2lyy3+nXBhuNksDKRHLc27MY/uspwRivzO+Of8Awb8/tW/tL+D4&#10;/AHx9/a/8d+LdFiv49Sj0vXNHNzbi5hV0SURtqON4DsBxwD1r94v2Jf2X9K/Yv8A2VPBP7L+hak+&#10;r2/hDS2sDqkkPkPdzSzS3M0piDP5e+WVm27m44oA/wA/74J/sr/FPwf/AMFsPHX7EP7EHiSXwlcy&#10;X/iXwPpvjDWpHu77RtCWAyahdRMuxpbv7HHJFCQUyZAQ0bYkX+h74Qf8Gu3wD+Dnxd8E/Gzw/wDF&#10;fxzc674V8T6b4lvpLu1tfK1B7Cdbho12FJYPMZCN5klK5OQ1fnX+xt/ytbeOf+xm8cf+mu5r+6oI&#10;o6CgD+Jz/g5y/YA+Afwq+GA/bb8JyeIx418X+PrXTNaN7qs11p7wz2lxIRFbzbhEFMCBFjYIF4CY&#10;rv8A9hT/AIIf6X/wUA/ZI+GPx4/bo+KXjPV9Lk8Gadb+BPA/hCaHTtM0HR7eJYbeJmuIbkPM6oHn&#10;eOOI7z8zvgGvqT/g7BC/8O9PC4P/AEVDTz/5T7+v1T/4I3c/8EuPgYf+qfad/JqAP40v+CmX7EXj&#10;b/ggN+0/8N/2k/2LfGGuNo+tzXcmmR626SXEN1pjQvdWF8bdYY7q0uI5k+VkTK7gRldx/aP4Vf8A&#10;Bv54f/bb8LaZ+1b/AMFGvi7478e+NfGmlWmviLw3cW+n6XptvfRLcQWtuLm2uGMcSOoHlpbxjoEx&#10;8x8v/wCDvVVPwL+DLYGf+Et1rn62cFf0+fseqv8AwyV8LuB/yTrw1/6bLegD+Dv9pv4GeM/+Ddn/&#10;AIKa/D/xx8B/FOs6n4C8RJb6m9vqbqst3pK3JtdT0u/8oJDcMkZDxzCNNpkVgodMn/QV+IWpeK9J&#10;8A65qvga1jv9ctdIu5tFsZm2xXN+kTG3hZuMB5gqk9ga/iX/AODvP/ksfwV/7FzXP/Sq3r+23x34&#10;y8J/Djwbq3xD8dX1vpWjaJp1zqmq6ldMVhtrS2iMs0rkc7URCSBzxxzQB/Hj/wAEvv8Agk94v/b/&#10;APFXxM/aX/4LKeGvHOp+KJPEEGl+HtK8Uz6ho4SOJGmupIIo3iY2yGSKKERnyV2MFya+Lv2svhCv&#10;/BBn/gr58NPE/wCylqetWvgbxaum6le6BdXTzrJplxfPYanpsrkYmRUXzIWlDNGzI25mTJ/Vaw/4&#10;Lpftyft2fFfWfhj/AMEjvgpZ+IdH0SRY77xr47laG2RXLbJXUT2lvamQIxijlnkldVLeXnKj8Jf+&#10;C1H/AA8Ll/al+EE3/BRJPAsevvp8Z0GHwP5hgjsf7SXeLgvkGTzM4254oA/0Bf2ov2avhp+2D8Fd&#10;T+A3xdOrHw9rL273q6NqEum3EgglWVB50JDbSyglD8rjgiv8+f8AZz/ZE+I2n/8ABbLx5+xB+x94&#10;5vvh6keoeKPCMXjK83ahqthoFtGZLswOphY3ckERiRw8RG8nep+av9KKyGLOEf8ATNf/AEGv4Xf2&#10;Gxn/AIOpfiHn/oZPHf6WU2KAP0J8Xf8ABqL+xfrvgC7t9J8ffEtfGE9u7x+JtUu7G8tnvG5Es9mL&#10;SJ5IieSguFY95K+Hv+DcX48fHX9nD9uL4if8EuPi/qMt5pumf2y9hYSyPLBp+t6BcCG6az3ElIbq&#10;He5UYDbUbglt39wm0frmv4Tv+CfwA/4OkviSB/0MHj7/ANFSUAf3ZUUUUAFFFFABRRRQBUVc49B6&#10;/wCetV57aK5RobhFdHUqyMAQQeCGzwQa0gcjNAORmsZRjJOMldeepUZNH5Y/Hz/gmn8O/G91P4q+&#10;E0qeG9UcmSW0RN2nzv1z5Y5hb3jyv+xX5qeMP2ePi58HLwxeNNGuYrZZPl1C0/f2b/7sqghfo4Vv&#10;av6dP3YGcDmqdxZ2t0nl3EaOO4YBgR+NfyN4sfRByPiButhZOhN9ldN+Z+ncMeKmPy5KEnzx89/k&#10;z+ZzRACF2gHBwe+T6HgEV6np0YZAD68d6/aLxN+zf8G/E7NPqGg2QlY/NNbqbaQn3aEoT+JrzyX9&#10;jT4VHm1S8gP+xcu3/oea/gLiz9nvxTGbWDqxnHve34M/css+kDgOVe2pSjb0Z+aVuMLxxznpU5C4&#10;xjj0r9LU/Y++G8R4m1D8Zh/8TWhB+yf8LIfmlhupT/tXMg/9AK18VS/Z4caylepyx873/JHrVfpB&#10;5TbSEn8v+Cfl+T35Puanggu75xb2SPI7cCKNd+fwr9atL/Z3+EukHFvo9vKOuLndcf8Ao5mr07T/&#10;AAh4b0aDytJsba3X+5DEqD8gBX6Xw5+zQzWq+fMMdGHdRV3970Pmsw+kXSWmHw7l6tfofk74d+Bf&#10;xT8USKlppU1qjDmW9IhQfUNmQ/8AAVNfTHgv9jqGHF5421B5z942toPLjB9C/wB5vwC192JAsY6A&#10;/pUwU+n4Zr+uvDz6AvCGTuNXFwdeS7uy+4/Lc+8ac5xq5IzVOP8Ad3+/c4Dwh8OfB/ge28nwzYwW&#10;oP3nVfnY+rMfmP4mu64AITtTyqrwlBGR/UV/a2T5JhMBSVHC0lCK2SVkfk2JxE6s3Uqycm+r1YoG&#10;OjZz60rHAyef0qWmsobrXrHOOooooAKKKKACiiigAooooAKKKKACiiigAooooAKKKKAP/9L+/iii&#10;igAooooAKKKKACiiigAooooAKKKKACvEv2gh4huPgV43tvBup2uiaxL4S1aPSdYvJ1tbeyvXtJRb&#10;3Mk7kJGkUpDs54AUk9K9tr+YT/g6l+IHxX8FfsC+H/DvgW4vrbRfEfju303xdLablWSzjtZ54Led&#10;l/5ZSTxqxB4YoAc0AfzPf8EzP+CmX7a//BNrQfGvhz4SfDPT/HmneI/EHn6rq1xZ316BqNirQyLH&#10;qOnOY548HONzgbtwb5q/Tgf8HUn7ZngPULW++MHwH0K20iSXZMhk1XSpphxvWK4uVnjDdesbc8Cv&#10;6Hv+CPP7RP7Inib/AIJ6/DDw78GfEPheyXQvCenabr2iJe28F5YaxHEBffbIGKusslwHl3uP3m7c&#10;CwIJ+Gf+Dgb/AIKAfsfN+xR4m/ZT0TWvD/jv4h+NGs9M0Hw1oU0Wq3NhcLdxOLyb7N5gt5EVWEKk&#10;iSR2ARGUsQAfr1+y/wDtI/Az/gp5+xuvxL8Hw3Z8MeONI1Hw7rWkX4UXVnJMj2l9Zz7SyllDkKyk&#10;qyMrAAMBX8SPwR8d/tQ/8G1/7efiLRPix4Y1HxF8N/E+bCa7tAYbbXdKhlaSyv7C4YNELy2Dt5kD&#10;nI3SRsQGSQf1q/8ABDL9jzx5+xZ/wTv8M/C/4q20lj4n1m+vfF2uaVN8sthNqewR2siH7ssdvFEJ&#10;FP3ZNw7V+sfivwd4P8d6LJ4c8b6Vpus6fNjzbDVbaK7t3x03RTKyH8RQB/Obqn/B0V+wjquhJD8H&#10;vC3xR8X+KLxVj0nwpa6LFbzz3T8JDJKLmYKC3BaJZmHVUev1m8C/tc6n4A/Yh039rT9u3SIfhZeR&#10;6U2q+KdDzNfHSvtFyyWsG2NHmeaWNoS0QXesjlCBjj6U8DfAH4E/C+9bVfhr4K8JeHbl+GuNC0ez&#10;sJTkbeXt4kY8cdelenX+nafqtu1lqcENxC+N8M6LIjYORlWBBwaAP8339nb/AIKFfs+fDf8A4Lv+&#10;Jv2+vE7eIY/h3q/iDxNd2l7Dpksl75Oq2U1vbs1qMOAzMCR94LzjNf6FfwH+N/w3/aT+EmifHL4Q&#10;X8upeG/EVqbvSr6a3mtHkjWRoWzDOiSKQ6MDuXkj0xXc/wDCv/AeMf2HpHp/x5w//EV0VpZWthaR&#10;2dlFHDFGoSOKJQiKo6AKOAPYUAfxp/8AB0d+2z+z98QfhPY/sVeCNUu9U8e+G/G9jrevWNpZTm2s&#10;YVsbgGOS6KCJpiLiMhI2bbk7yGG2v02/4II/t7fs6/HH9kvwN+yf4Iv9TXxx8PfAVqviLS7/AE+4&#10;t41jtpVgeWG5ZPIkTzJU6Pvw2dvB2/u3eeDvCGo3D3eoaVp08snMks1tE7uf9pmUk9O9WNJ8M+G9&#10;FdptFsLKzdxtdrWCOIsM5wSijIzQB/DF/wAHQ37a/wAAP2h7nwj+zX8INUu9a8S/DvxVq48VrBYz&#10;rZ2c7RR27QC5kVFlkjkRlYRblGOW3ACv6VP+CTX7f37OX7Yv7PeheAfgrf6nLrXw/wDB/h7SPE+n&#10;app9xZvbTJZi3BR3XypkZ7eQApIThckciv09uPBPg27nkubvSNLlllYvLJJaxMzsepYlSSfc1f0v&#10;QNB0YONGsrSzEpXzBawpEH2jC7tgGcA8Z6UAf55P/Byf+2l8Av2xfj/4J0L9nrVLrxCvgOy1bR9d&#10;1CKynhtPtktzGdlvJKi+eq+UwLoCh6qWzX9Rvxc/aQ+FP/BZL/gmZ8afCf7Et9quoarL4buNJ/s7&#10;VLCfTLkagEW8hsyJgI3NysRjBR2XLYZlBr9lj4D8DsS8mjaUWYlmY2kJJJ5JJ2da2NM0TR9DjaDR&#10;7S2tEdtzJbRJEpOMZIQDJwKAP8+z/giJ/wAFiPgx/wAEtvh148/Zi/aw8KeLLO4uPFj+IYLzRtPi&#10;mvorr7NBZ3Nhe29xNayJs+zIYjuOGdwyqOvin/Bar9qH44ftqeO/hr+3fqXwu1/wV8KLSWXw54Fv&#10;teGy/wBXW0nS/lurlVzHAJ/MxbqpZHEblXfacf6Gfib9nr4B+NvEi+NPGngfwfq+soVZdW1PRrK6&#10;vQU+6RPLE0gx2+biu48SeDPCHjDRG8OeLtJ03VdNbbu07UbWK5tjsIK5ilVkO0gEccY4oA/L39nn&#10;/gsj+xx8eP2b/F37UtlceJPD3gnwGbGz13WvEeky28b3V3GCILJYWme6kRysbqi7gzLgFSGr+Nz9&#10;l7/goR+z18MP+C63iv8Abx8XSa9D8PNc17xRc2N/Hpk0t2IdWt5IbZ3tQRIAWYFgMkD+Gv8ARj0z&#10;wT4M0Xw/H4U0XSNMtNKiG2LS7W1iitEAOcLCiiMc88LTP+EA8CDj+xNI5z/y5w9+v8FAHz94w/bH&#10;/Z58Bfsww/tk+LvEP2H4e3Gj2muwazLaXIkktdQ2fZdtqYxcmSVpFAjEW4kgEAA1/BB+yT/wUH/Z&#10;3+E3/Bc3xf8At2eNX163+H2v634quLG+i0uWW7EWsI62ry2qEyKDuG7buI9K/wBHm40fSbywGk3l&#10;rby2oVUFtJErRBV+6NhBXAwMDHFYw+H/AID7aJpHOc/6HD36/wAFAGV8MfiP4T+Lvw70P4q+ALl7&#10;3RPEWk2ut6TdSRSQPNZ3sYmhkaKVUkQsjA7XVSOhr0aqcNvBbQLbQRqkaKESNQAqqBgAAcAY4q5Q&#10;AUUUUAFFFFABRRRQAUUUUAM4x35qJsjhRx64qxgHrRQBEh+Xoac44zTiAetGFoArhSWyf5//AF6n&#10;wAuDS4WlwD1oAKKKKACiiigAooooAKKKKACiiigAooooAKKKKACiiigAooooAKKKKACiiigD/9P+&#10;/iiiigAooooAKKKKACiiigAooooAKKKKACvJPi58Hvhh8fPh7qfwn+Mmh6f4l8N6zELfU9I1OISw&#10;SqpDAkfKyupVWRkw6OAykEA163Xy/wDteftO+Af2Mv2bfFv7SvxK82TSPCemG9ktoTia7uZHWG0t&#10;IyflV7i4kjiUkbVLZIwKAPxr8Vf8GvH/AAS/8R65JrGlp8QdBikk8z+zdH15DbKv91ftdtcy7f8A&#10;tpX3N+yJ/wAEbP8Agnx+xR4gg8bfBvwNBceJrU77fxP4lnk1bUoX/wCekDXBMcDj+9FGh96/lY+H&#10;f7eP/Bwf/wAFa/Feu+Mf2MpX8MeFNGvPLFpoH9m6Vp1o7HdFbnUdSxPd3ATaZFEpABBMaK4B/ph/&#10;4Jn/ABI/b2+Gf7G/jL4j/wDBWW9S31jwhqerXTXVxaWcVzF4e0e1WWa7nfTsW86syzGOSNeY03Fn&#10;JoA/ZEqh6gelPr+BWL/gqH/wW1/4K5/HXxN4e/4Jzi68KeFfD6G9TTNHOm2Rt7NnK2zahq2oAlru&#10;4CnbDFIiMQxWMqjOPsr/AIJAf8Fpf2v7r9shv+Cdv/BSLN14hub+50LS9bvrOGw1Ww1q0ViLC8W2&#10;SOGeOdUKwyhN5faS8gcFQD+yCiv50f8Agu9/wWK8Vf8ABObwtoXwg+AMNjc/ErxfazX8V7qMX2mH&#10;RdMRzEtz9n4WW4mlDLCkgKfI5YMAFP4E/Ev9sD/g5H/Yh8B6B+2X8fNa1c+EPENzasbXXrXRr2xA&#10;vF86CG9sLWNZtPEynChfIkB+TKtxQB/oSUV+aH7E/wC3vpv7dP7AUH7WHguFNI1Z9C1KHV9MjYTD&#10;TNd06JxNGokzuj3hZYt+S0bpkZJr+Qf9jD/gqT/wcB/t4N4v+B37OXiK08V6+sNnqU/iG603w5pU&#10;2gWMTTxSLBIba0ti128sasZY5ZFMI8rYWdiAf6E9Ffwg/sI/8FiP+CkX7Jf/AAUH0z9iX/gpVqN5&#10;q1jq3iOy8LavB4hhtPt+i3WrFFsr6C+tVAltmMsTNueWMwHfGQev77f8FwP+Cq+rf8EzPgRo7/DS&#10;zsr/AOIHjm7urLwxHqSmS0sreyWM3d9NGGUyeWZokiQlQXfLZVCrAH7kUV/AD8Zv2oP+Djv9jP4T&#10;+Fv2+Pjf4zMnhPxHdWUjaHew6VcQQR6ghntYdQ023tkFqs8QwDCyyITtd0l4r+oPx9+3V4s+KX/B&#10;G7W/2+vgnOfDmv3fwrvPFGmsscV2NM1a2jaOZAlzHLFKIbiORB5iMrAAkUAfr3RX+fX+yt/wUj/4&#10;OGf+Chvw0v8A4afswajPrup6NrMuoa/47i0/w/pDR2l1BAtppfnTW9rZR7Hhnmyim5fzSGYIig/0&#10;Z/t6fFT/AIK4/B/9jL4QeD/2SfD0fij4r+JLXS/Dnj3xC1vb313pWqDTUmnuhFhdORJZ4pxLdTL9&#10;mThQoLoQAfvDWDr2tWnh3RL3xBqJK29jay3c7LywjhUu5x0+6M1/AP8AHb9uL/g4K/4JR/Evwt44&#10;/bA8SvrOj+JLmSZNK1RtJ1TSNRFoY2ubPzLGMPaSKkin908fXK7wGFf0xf8ABR/4yftf/GP/AIJj&#10;aX8c/wDgnZDAt54x8OWXijWPt7af5tv4P1TRpry7eM3zrF5yI8YxGDJuJ8sEigD2v/gnj/wVp/Zq&#10;/wCCmWr+LtH/AGfdP8YWMnguPTpdWfxRZWloki6k06w/ZzbXl0XwbZ9+4LjK43c4+cv+C8Hxl/4K&#10;KfBj9nTw1rX/AAT3sdauL+58SG28Vah4a00atqlpZ+STbiK3MM/7uWXIkkWMlSEGVDEn+Lz/AII6&#10;2H/BXLUda8fD/glPeRWt0ttpH/CbmX/hHsNEWuxp+P7fV8/N9oJ8j/geflr+tD/gvD+2l+2d+wb+&#10;w38LPHnwZ8XtoHjfUfEun6B4r1YaZpd99rcaPcTXQEV3aT26b7mIPmKNOmFwvFAH62/8E8vGH7S3&#10;j79jD4feMf2wbBtL+It7ovneJLOWFbSfzPOkWB57dRiKaW3EckkYC7XYrtXlR9uV+VP7Fv7ZOuS/&#10;8EoPCP7bH7U+stqF3B8PLjxf4s1dLe3t5Lg2xmZikFqkUKvIECosaKu7AxzX8r3hv/gpB/wXj/4K&#10;3fFPxTqX7Bb3Hhfwt4cZbgaNoDaZYw2cLsfs0VzqWohZLm7mVCWRZFQkEiJEOKAP796K/kJ/4Imf&#10;8Fqf2ovi5+09ef8ABPv9v0C58Xn+0bTQtcuLKLTtSj1TRw8l3puowQLFCxEUUrLIqK2+MoxfeGXL&#10;/wCDgT/gql+3V+wp+2j4E+HX7Mni9tF8Paj4Dsdf1PQ/7J0q+F9dvq19byjzr2zuJ0MkUMceIpAB&#10;gFcMSSAf2FUV/AD+2X+1d/wcq/s0aDp/7Ynx41S88EeFr7VIbe10jTItEn07TmusvBbXmnqs86K4&#10;UqrXe+Td8pcMVFf1yf8ABK79tG//AG+v2I/CH7SGuWkFjrOoLc6Z4gtLTP2dNS06ZredoQ3Kxy7R&#10;KqlmKhwpZiCSAfo1RRRQAUUUUAFFFFABRRRQAUUUUAFFFFABRRRQAUUUUAFFFFABRRRQAUUUUAFF&#10;FFABRRRQAUUUUAFFFFABRRRQAUUUUAf/1P7+KKKKACiiigAooooAKKKKACiiigAooooAK/n+/wCD&#10;l/w94i1//glD4qu9DWRotL8S+HtS1RY8k/YxerASVHVRLLGxzxgZPSv6Aa8z+Knww8D/ABs+HGt/&#10;CX4madBq/h7xHps+j6xptxkJcWtyjJIpYYZWwcqyEOjAMpBAoA/nZ/4NdPjR8JNa/wCCeMnwm0jU&#10;dPg8T+HPGOrXOv6W8qJdsl8yTW92YyVZkaMCEPg4aIqelfpz/wAFN7u1+M3/AATL+O+mfB7U7LWL&#10;iLwFr9pMdGnjvAJrC3Mt3aMYWYCbylZGj4ZS2CASK/n1+JX/AAaSRx+OLrU/2fvjZeaFodzM3k6f&#10;rmjNdXltCzA+Wbq1u7dZggxjMcZbHNfv3/wS+/4JpeGv+Cav7PepfAuz8Vat42/tzWZ9d1i51a3j&#10;gs/tFxFHbyJa2imQxROkS7w8shYjcSAdtAH8/f8AwaPfFP4b6Z4L+L3wnv76xtPE0+r6PrsdtcyJ&#10;HPd6clvNblowxBdLeXIcqPkMq5GGr4L+LfiDQP2jP+DozR9f+As0Oq2EHxe8JSz3umlWhlTw3a2Q&#10;1aVWQ7SiC0nVnzhtpPOa/Uj9qD/g1M+HXjf4qX/xA/ZR+Jd18PtO1K5luG8Malpr6jBZ+cdzx2dz&#10;Dc28qwA/djkWQhfl8w1+lX/BK7/ght8AP+CaGs3fxObWLvxx8Qry2fTh4mv7ZLO3sLWTHmx6fZh5&#10;TE0oAEkjyyOy/KNqFgwB/NZ/wc2WN74O/wCCrHgT4geL4JDoMvg3w/cwlgWSWGw1S6+1qo5HGeVH&#10;qCetf0Cf8F/v2hvgXqn/AASD8TX+m67o+oRePhoMXgz7LcQytfO17bXokgVGO4RwRO7MvCjg8mvu&#10;P/gpZ/wS8+Av/BTj4WWfgn4rS3mja3oM0t14X8V6WqNdafJOAJY3R/lmtpQqeZE205UMrKw3V/Pn&#10;8OP+DSCxtvGtqfjX8bb3V/C1nLu/svQtF+xXs0O750We4uriK3yOGKxSeuKAPpr/AINufCXifw5/&#10;wSH8ea9rUUkNlrniPxNfaP5mQJLeHTobWWRMY+XzoZFyO6HHGK/OT/g0ekQftIfGKIkb28G6YyqT&#10;yQt8wJ9uvHXg81/ZNb/B/wCHn7P/AOyre/Bb4TaZBo3h3w34MvdM0nTrXJEUUdrIAWZvmd2OWeR8&#10;tI5Z2JJJr/Nv/wCCRP8AwTS8Y/8ABSf4heOvCHgT4gz/AA81Hwto1tqa38VpLdLdreXDQNBJ5Nzb&#10;vGOAcjcP9mgD7o/4LP694e/aP/4Ly+FfAnwSuLbV9RttV8FeD7mbTXWRDq63iM6GRMgmDzlSU7j5&#10;bKwYgqwH0/8A8HdXhnxDbfGP4K+NZEkGmTeH9b0uGZM7Uura5t5ZR7MUmjK88gexr9if+CYn/Bvh&#10;8DP2AfijD+0B488TXXxG8eWQm/sW8urJdP07S2nUpJcQ2pluHe5KMyCWSVgoJKqG+av01/b+/YD+&#10;BP8AwUW+Bk3wO+OcN1CkV2NS0PW9NZU1DSr6NWRbi3ZwyMGVyssbqyOhwQGCsoB/Lhpv/BGT9sj9&#10;tz9mnRfFPiL9tS48afDvWdNstchsteu9U1HS4QqB4/Nim1B4o5bZvkYMqmNwynBUiv1u8dfs+aJ+&#10;y3/wb0eLvgh4Z8TaX4ystH+EWuyw+KNFIaw1NL6Se7FxblJJFMZEu1SrkEDcCM4r8qbb/g0j8d22&#10;sSaPF+0C0fhqSUtJbR+HpVuXjPUNGNSEJJ/vH/vmv6N9M/4J0eDfCf8AwTZvf+Cb3gzxJrC6PP4P&#10;v/Ctv4k1pY7y8j/tFpJXmMcfkoVSSRisY2gJhQcDNAH4bf8ABoeB/wAM5/F846+NtM/9IWr7C/4O&#10;Bv8Agq58Yv8AgnN8OvB3gb9niC0t/F3j19Tmj8QahCt1HpllpnkLM0MEgKSTyPcKFMgKIoY7GJXH&#10;1z/wST/4JZW3/BLL4c+K/ANh40l8Zf8ACV63baw1zJpw077P9ntzCIwonuA+eucrVv8A4Kv/APBK&#10;L4a/8FSvhfpHhjxFrVz4W8TeF7ue78NeJbeBb1IVugiXFrc2zNF5sMvlo3yyKyOoIbGVYA/jR/4L&#10;E/AT/gox4F/Zt+F3xl/br+NVl8Q4PGeote6H4XsHLw6Y89mLkzI6wwQudjrG5ijK5PDFdpP9j/7K&#10;Ectx/wAEN/BsUKs8j/s1wKqqNzF28PYAA7kngV+LVh/wagN4h+Gi6D8UPjrrOpeIrW6t4tIvU0l5&#10;dN07S41lEtrDaT3xbdK7RsHEiLGEKiNixZf6g/2Vv2fU/Zx/Za8F/s0atqK+I4PCPhW08KPqU9t9&#10;mW8t7SLyAXgLSBVMQAKlmFAH8e//AAaIeK/DmkfEj44eG9WvrW2vtQ0XwxeWVrO4SSaGzn1BLhkD&#10;EZEZnjDccbhjvX3P/wAHakkcv7EHw2mjIkDfFOLbIpBDBtHv8HI4+bgjHGK8i+K//Bpl4U1n4u6l&#10;4o+Bnxkv/CXhy/u5bi20S90M391aRSvva3S8ivbYSRgHCF4920YO4gtX7D/8FGP+CTNv+39+yf8A&#10;Dv8AZcvvHl14f/4QO90+7/t1tNW+m1A2Gmy6fmSLz4ghk8zzGIZgDwB3oA/OvVvDniLxX/waoRaL&#10;4YR5LtfhLa6gY4/vG2stWS6uT3OPIjfOOeteYf8ABpX8Wvhnb/sv/Ez4S3GoWFt4mtfHv/CRXNpP&#10;LHHPLpd1p1rbwyjcQWjjltZlbAIXOeN3P9HX7JX7KeifszfsgeFf2RNZvYvFGmeHfDb+G726vLQQ&#10;x6jbzeZ5okty0ihHWQqylmBGc1/NX+0F/wAGnXgvxH8S77xZ+y58VrvwVoWoTPIPDusaY+pmxjmb&#10;c8MF5Dd27vCGyESRWcLgNIxBZgD8z/g5rOkftFf8HQQ8b/AqSLUdHPxWv9W/tHT2zbS2uk2Dre3I&#10;lX5THM0MhV/uyF1A+9XoX/B1l/ykZ+F//ZL9L/8AT7qdf0vf8Erf+CLv7P3/AATCj1Dxjo2o3njD&#10;x5q9mNO1DxbqUCWywWZZXe2sbVC4gjeRFaRmkkkYqMsqjbXlH/BU7/gh5Yf8FNP2ivDPx7vPiJP4&#10;Rbw34ZtfDg0yPSVv/PFvfXN553mm5h2Em4KbdrD5c96ALP8AwctAf8OlfGnHTxB4bx/4M4a8+/4N&#10;cBj/AIJcw+/xC1/P/fNtX6b/APBST9iWD/goV+ydrP7MF14hk8Lx6xqGm3x1hLQXzRGwukuQvkmW&#10;LO8rt+9xXP8A/BL/APYJt/8Agm7+y9H+zfa+JZPFaJr9/rv9rS2YsGzeiMGLyRJN9zy+u7nNAH6O&#10;UUUUAFFFFABRRRQAUUUUAFFFFABRRRQAUUUUAFFFFABRRRQAUUUUAFFFFABRRRQAUUUUAFFFFABR&#10;RRQAUUUUAFFFFAH/1f7+KKKKACiiigAooooAKKKKACiiigAooooAgIyc9+lIyrjC4x6UnGBjOfQG&#10;vjX9u79qe8/Y1/Zl8QftA2WiHxJPosmnwxaP9r+wi4e/voLID7QYp9m0zb/9W3C4OM5qakkk3LZH&#10;o5ZllXGYinhaEeac2kl3b0SPspRjgDgCjoK/Feb/AIKi/F74H+IdGtf24Pg1rHw30LXtRt9JtvFu&#10;n65Y+I9Ktbq6YLAt9JbLA9sjk4DlGXIOeASPY/2vP28/id8Efjh4B/Z++B3w9g8ea9490/VtQtRd&#10;a+mgxQJpKxySDfLa3CPuRiR8y9OM5rKOIjZy10dtn12031Pf/wBR8w9pCn7NNSTaaaasldu+2iP1&#10;JBXHzdqQHPDfpX5yz/tYftE/Dj9mbx/8fP2jfhhZ+FL3wdpV3rGn6BY+JYtX/tOC0tjO266itIlt&#10;suNnMcn97GOK9rT9pAD9kBP2rBpTlW8CL42GifaeebAX32T7R5fp8nmeX/tbe1acy2ej7eXc8qtk&#10;OIglKyacuVNNNN2va/zPq3qMNTAMPkDOeS3vX5b3f7av7UHi/wDZ/wDh38fvgB8IbHxTZ+NPB9p4&#10;q1a2vPFsGknR2vbeK5S2VprJzdYSRsyBY/ufd+YVyH7EP7en7WX7YGm+HfiVdfBnTtA8A68LtpPE&#10;/wDwmMF5c26WjzREjT1sIpZCZojGBvXru6VCxMOZQV7tX2eqPQlwdjI0J4mSSjF2d2rp66Wve+jP&#10;1a8TaFa+KPDmoeG78sIdQs5rGYx/eCTo0bEe+1q/Kz/gnH/wR3/Z4/4JneNfE3jr4J6z4r1a78Va&#10;dBpV7H4gntpYooreYzKYxDBCwJY85LcVwXwh/wCCk37Tv7RXiWLxp8C/ghca78LpPFL+HE8WS+JL&#10;O0v5Ibe9Nhc6imlvEW8iGRXLJ5gcohPqB9M/ta/t2P8As/8Ajvw/8BvhT4Tv/iH8S/FNtcahpXhO&#10;wuorOOCxtjtlvtQvJgyWtsGO1WKMXbKqpxTjiYuPNfT+rW7muI4IzClilg5QXPZtq60tq79rLe5+&#10;jBGKbnK8D3FfnL8J/wBqL9qafw94z1H9pL4Tp4Pk8MaK2tafd6d4gg1iw1YJHLI9vHIkEUsMqCMB&#10;t8RHO4ZFe1/si/tLH9qX9lrwv+0kuknRT4k0b+1zo7XP2n7Pyw8vz/Li3/d+95Y+lWpptR6voeZj&#10;uHsTh4ynJJxi0m001dq61Xkj6w5J4/A0bSw/rX456p/wVPuNO/4Jnj/goPD4KaaY3DW3/CJf2pty&#10;RrbaOD9ta274E3/Hv0O3/ar6D/Z/+P37bfxF8eWmkfGj4M6V4P8ADk9vLNPr9r4zttYeN0XMaLaR&#10;WULvvbjduUL1NQqsbrl1v2T26M7sXwdjcPTnUrRUVCTi7tXvHdJdbXP0H2AgFgBmlGeuOOxrwr48&#10;eNPjB4F+Hlxr/wAD/Cdv4219J4Ug0K71ZNGjkidwskn2t4Z1Xy1O7aUy3QV+Y/gr/go/+1Tcftde&#10;Ev2Svil8FbDQ9T8R2V1rN5daZ4xg1ZtJ0u1G1r25hisIwEeXEUYZ18yQ4U5FXKtGLSlpfyZz5Vwz&#10;isbCdShZqKbabSaS3dm+h+15GSN1IvJJxXxH8B/2vX+Nf7THxc/Z5GhnTx8LLzQbX+1jd+d/af8A&#10;bdgL7cIfJTyPKzsx5km7r8vSsjw5+2vpOrftD/F34Ja1pDafZfCXStG1i+1xbozm9g1WykvXItvK&#10;UxeQsZXiSQv229Kj2qsnffReuun4GM+HMXGUqbhrFKT8k7W/NH3n0XkgcUxAW4bBNfjj+zJ/wUG/&#10;aw/aZ17wt8QPD3wNuLT4WeLL4xWHiw+JbM38FhucLqF1pZiVliYLkxrKzrnjcSufoP8A4KIft6aF&#10;+wL8E4vild6LdeJr+81KLTtP0Szm8iWZQj3N3Lv8uXCWtnDNOTsIIQAlQxcRLFQ5PaX93e9n/kep&#10;U4FzJZhDK1TTrSduVNNprRpu9k11P0MBAAUd+alG2vmX4nftIeH/AAZ+zFrP7TvhaJNb0zT/AAhc&#10;eLtPhjm8lb6CK0N3Eqy7X2CVQBu2tjPQ159+wP8AtmeFf27P2adA/aG8KWX9mHVknjv9Ie4+0yWF&#10;3azPDLA8ojj34KblYohKMp2jNbupHnsnqeQuH8Z9VljPZvkjLlcuibWz7H2yRxmlUZPNfl3+y7/w&#10;Uo8K/tS/G/4xfCnwjoxhsvhRfWWn/wBtm680anPOLlbgCERKIVhltmQESSCQHcNorZ/4Jr/8FDfC&#10;/wDwUS+EWpfETSNIbw9qWia7c6Jq2iNd/bWgeMB4JBL5UJeOaJ1cHy1wwZRu2FqyjiISaSlve3nb&#10;f7j08w4HzLCU6lSvRcVTtzeXMtL+qP0mAVuoGRyM05gccV+ZXgf/AIKOeE/iH/wUB8VfsJ+GtIM8&#10;nhHwavibUvEi3YKC7M9tG1gtr5fJVLpHaXzeGBTy8jdXz/4I/wCCjv7X/wAa/GHjrSf2fvgZp3iL&#10;SfAvjrVfAd1ql742g0yS4u9L8tmcW8unOyho5Y2xuYc4ycGnGsm7Rd3rovII8E4/Xngo2SfvNJWe&#10;q3P20IHU1IcKD3Br8pv2y/8Agpjpf7DWtfCO0+NvhryLb4h3z2HiK7tdREsXhuSOKFpJGIgxeRRy&#10;TYd1MOI0MmDkJXs37Sv7a9l8APFvwp8P2GjjXLf4m+MYfCou47wQJYrcQPOtyAIpROAEwEDR5znd&#10;VSrRu9fhtfyvsYU+EMwlTo1I0m41E3F9Go3vZ+VmfejBRwKRCjc9xXwB/wAFDf25dG/YH+A5+L99&#10;olz4lvp9Tt9L0vw9az/Z5bySQtJORJ5cxVYLWKadjsPCYOAcj2vVf2iPDg/ZqvP2mPCMY1bS4fCE&#10;3i6wiWXyhdwJZm7jTzNsmzeuAWKtgnO04xTVSLcknqjlfD+KWGhi3TfJNtRfRtWuvxPpNgO2frTi&#10;BtzX4K+BP+CvfxasPCPgr4xftA/Bm98LfDrxzcaXbab4x0nxFa65FZtrBUWkl9bCC2mhiZnUM+GC&#10;k8BjxX0r+1F+3r8Z/hT+0X4d/Zq+Afwyg8f63r3hO88XFrjxDFoSw21ncpbOg8+0nR2JkUg7147Y&#10;5rGGKhKPNF9ujvrtpa57Vfw+zKnWVCUEm763Vvd3u72Vup+qZTGM9aMLghq/Mb4D/wDBRvTvjP8A&#10;Bf4jeOtS8Kan4c8V/C5b2HxX4L1WeMyxXNtaG8jWO7iDRvDcRj93MF9SVwBu80/Zp/bn/bh/aL0b&#10;wf8AEix+A+l6f4L8WR2Gof26fHVtPPa6ZfbX+0/Yzp0byPHG24w71Ykbcg1oqqdrO91dHPU4Kx9P&#10;2ntYqPI0ndpatXSWuumuh+wYHOFHHrSKduQBgV+WHin9uX486N+3tY/sY6V8NNOu7HUdJ/4SaHxU&#10;/idYX/sOC4gtbu7Nj9hf97FLNtSDz8ybc7lzXi/7R3/BRz9s/wDZz8YaToPiD4DaZPZeJvGkfgzw&#10;pqS+OrdTf3F0ZDaySwjTmNusscRZg7HYflJJqPrULPfR22f+RWE4Hx1edOnTSvNXSulda66vyZ+3&#10;W0nqP6U45Ix196+Z/wBnD4gfH/4heErrV/2gvA1r4D1aK/aC20mz1yLX0mthGjLObiGC3CFnZ08s&#10;rxs3Zwwr6VJ4OB2rd7XPmMVhpUZunJptdndfeT0UUUHMFFFFABRRRQAUUUUAFFFFABRRRQAUUUUA&#10;FFFFABRRRQAUUUUAFFFFAH//1v7+KKKKACiiigAooooAKKKKACiiigAooooArsnPPOO9fkH/AMFw&#10;xj/gnX4xBHyNqXhss3sNcsck54Ar9fH5yO/TFeHfH74CfC39pj4V6n8GfjLpg1jw7q5tzf6c081u&#10;JDbTpcR/vLeSOVdssasNrjJGDxWWKo+0pzpv7SsfU8FZ1DLc1wuOqJuNKcZNLeyaen3H5Vf8Fr/i&#10;j4Dv/wBh/Vv2erGa31Lxp4/utK8N+EPDtqRLfXeoPe27q8USneVgVDI0n3VwoP3hn5q/bG+HPxZ1&#10;T9vH9mfwB4F8XS+DfEMPhDxbGniSGwttUaIw2VqJh9nvFMLeaFZAzcgEkc4r9aPgL/wTW/Ys/Zr8&#10;Tjxv8JPAul2GshSkWrXbz6jfRKRgiK4vZLiSMEcERsvFdL+0p+wb+zP+1zrmi+I/jpoEur33h+G5&#10;g0i5g1LUNOlto7zZ54U2Nxb7vM8tc7umOK5XhpNucn1Wmuyd997n32SccYDAKnhaKk6aU25NJu8k&#10;lor2srbN6ny9+0Z8LPjn4d/4Jz/F7wX8T/HM/wATtbuPB2v3FrqjaTZ6RKkH9nnZbLbWKiNtrIzB&#10;8bjvxzgV59pXxp+HN5/wRdj8YjVrRdOX4Grayz+YrJHcR6P9nkgODzKs6mIpjO/gDJxX3x+z1+xb&#10;+z1+yzYazpnwX0WfTYPEHkf2tHd6lf6p54thIIgft89xtCiV+F27s8g4FfNq/wDBHP8A4J+nxo/j&#10;CDwLAEfUf7WOiG+vjohvA27zTpRuPsR5/gMOzttxW0qUrqUVbRrVt+mtjyMsz/LuX2WJlLljNSTS&#10;Wuiumtk9NzuP2G9B1Xw1/wAE3fhnouuwyW13afCvQoJ7eZSkkciaXCGVlPIKnII9a8w/4Inqo/4J&#10;ofDlnxgQaty3Qj+1bvrX6lXOlWN5p50uVAIHjMLRD5QUK7SMDoMdq81+DPwT+HH7Pvwu0/4N/CfT&#10;U0vw9pKTLp2nJLLMsSzTPcSDzJ3kkbMkjH52PXHStqdJxlFp6JW8+n+R89i+II1cLXpONpTmpeSV&#10;ndfifz9/Hrwz4k/4Jfy3X7a/7HXiu11X4U6z4gtL/wAZ/DG9mS4sJDq95HbS3nh+4QkwymSUN5C/&#10;I2DyVUR17lpHizR/BX/Bbm41b4gtHYjxp8EbG28IXV4QizS2Wpyy3dlCzHBlG4SNEvJX5upr6s8L&#10;/wDBHr9gLwl8Qbb4k6T4Ft/tdlqI1eysZr6+m0u3vdxYTR6bLO1mGBOVHlbUIG1RgY+m/wBpH9jj&#10;9nb9rbw1aeGPjv4as9bh0yb7Tplw7SW91ZykAF7a6t2jmiLBQHCSAHAz0riWHkkraJNO13ZPW/y1&#10;2PvMTxzgJ2hPmk5RlGU7JSadrXXVpre+qNL9o3XtE1H4H+NtLtrm3kuoPCuoSyQRupdY3t5gjFM5&#10;CkggE4Bwa/Cv/gnD+zR+2p4y/YK8AeKfh58fb3wxoU/hiOWx0CLwjot6lnANw8lbmcGZ+h+ZyTzX&#10;7I/Aj9gH9mP9nbQdf0T4c6A8T+K7UWPiPUL+/vL+9v4FV1WKW6uppZQiiRwFRlAJyOea+g/hN8GP&#10;hx8Dvhdpnwb+GOm/2Z4b0WzOnabpyzTTrFb8/J5kzvKw+Y8s5b3rf6tzVVUellbRvyPmcNxZSwOC&#10;q4LCe9zTUk5RTVkmtnezuz+U3WbS7T/g2uhiaVmkOpmMz7QpMn/CbFd+z7v3ucdMV+/f7Kfwa/af&#10;+HnihfEHxj+NV14/0eXSjbweHZ/DelaSIbl2jaO4FzYoJWKRq6+WflO8sfurj0a7/YP/AGXNR/Zp&#10;H7IN74ZV/h55m/8A4R77beBSftp1DJuBMLn/AI+iZP8AW/7P3flrgvgz/wAEzP2QPgD8S9O+Lfws&#10;8N31jrmkGb7Dcza9rF6kf2mB7eTMN3eSxMTHIw+ZDtzkc1lh8JKNuaztFLdra/RafefR8TceYTMq&#10;GIirxc6lSavFO6k1ZXbumratH0F+0t+0D8P/ANmD4J+IPjZ8S7o22laDp0t7My7fMkYDEcUSkjdL&#10;M5CRr3ZgK+AP+CYXwY8Xw6Z4i/bI/aJiEfxM+LM8erX9lNy+haKin+zNHj3jdGIYirSrgEyH5slM&#10;196/tHfsufBT9rj4ef8ACqvj3o39t6F9ut9ROnm6ubQefalvJkMlpLFIdpJIG7aeMjivl7wV/wAE&#10;mf2H/h54x0zx34T8Manb6ro2oQanp1w/iPXZhFcW0gkjcxS37xuA6g7XUq3QiuiVNuom0mltr177&#10;HymU5rgaOV1cM5SjUqNczSTTitUk91d6v5HzZ+xdrGl+Ff8AgqP+1R4W1+eG0v8AU5PA+r6fayts&#10;lubNNFEDzxK2C6JIu1yuQDjPUZtfsp33hnxd/wAFH/2q/FLyWtz4dht/BukajfSujWIns9Jm+2W8&#10;jsRHmJXxMGPydGxX2n+0l/wT2/ZZ/at8TWXjr4t+HBNr2nWzWtnr2m3l3pmoJAzFjC1zYzQvJHlm&#10;ISQsqknA5Nel/Br9kf8AZ8+Avwlufgp8MfC+naf4b1CO5TU9PCtP9uN0vlztdSzM8tw0ifKzSuxK&#10;8ZxxWKpSul0Um/vvp+J7GP4twUqVWtDm9pUhGDVlZWtdp31vZWR+Hep6X48/4JQfErwTq/7Pni2L&#10;xX8DPiD42sPDTeAdTmW4n0O412UmK50O7BJa23ku0ByoHzclzInSftLeIPjF+1P/AMFGJND+D/gr&#10;TfHmg/BnwnJp2saZqurrpFsuueMbYiTMjQXHmtHpoC7do2ec2SDX6B/Cj/gkh+wj8GPiNYfFHwP4&#10;LjXUdKmNxoy39/fX9tp0zH/WWltdTywxMDyrKmU6qRX2J8Kv2fvhN8E9Q8S6x8NNKXT7rxdr0/if&#10;xFP501xJealcqiyTM0zyFRtRQsSFY1HCKKzpYRtct+WN07J9t199j28T4hYKjUWKpRdStyOPNJWu&#10;20rtJ6tK6v1ufz7/ALMfxB8W2X/BKr45fsnfFOL7H4t+Dfh7xJ4WvLF5/PddMfTprnTJRIFTfEbd&#10;jFG4RQyxZAFfGn7P37RXi7/gmT8Lrrwp4UtpSnxi+DvhXxv8LLeKPcjeNbnTLPSryzjBBDSSzvbX&#10;TLjG3dX9TWp/sa/s8at4r8b+ML/QkfUviNokPh3xnMt1dIuqWEETQRJLEkwjRlidkE0aJKAeHrM1&#10;39h79mHxPZ/D6x13wnZXMfwrNt/wgaTyTv8A2UbSJIINjGXMwRIo8CfflkVj84BE1cvfLHkfvR0T&#10;8r9fkenhfFXL3WxH1vDudKvLnnBaJysnp2XMvubPxg/4Je/s/wAX7Lf7SX7QHwNEi3N3ofg/4fw6&#10;rep8xu9Qm0u7nvLkseWM08rvk88jNfnn+wl8ZdO/4Jq+E/AX7WPiNHTwN8U/BXiPTPEEcQwh8TeF&#10;7+/n09ycYEl9ah7aPuWAz0Ff156B+z58KPC3xK8WfF3RNKSHxF42hsIfE2oNNM32yPSoWgtVKM5j&#10;jEUbsMxohbILbjzXjWsf8E+f2Rdb+CGg/s5ax4Os7vwZ4Z1RdZ0bRLie6kW2vEuJLoSLK0pmbMss&#10;hZWdlcMVYFOKh5ZyKHsnZxvb5tP8lZnTT8ZKGJrV3mcJThXUFUtu1GLTtfrezR+Dn/BM34NeK/hT&#10;/wAFENM1b4kxeX4y8cfs+ap8QPFxaMrINT1zxJbXDxODyv2aNo4AucDYa679gz4NftK/EPxx8fdZ&#10;+DPxkufh5p8P7QXiu3udIh8OaVq6z3KrZs9z518rSqXRkTYp2jZkck1/RFJ+z/8ACmT41n9ok6Ui&#10;+Lx4cbwidXEsob+yGuVuzb+Tv8nHnor79m/jG7acV8a+Kv8AgkR+wf4v8Y6z481rwfdrqOv6rc63&#10;qr2mv63aJc3t22+aYxQX0aKWbkhUCgcAYroo4RQjCKV7Xvq76+a69zxcZ4nU8fVxFbE+7KpGK0im&#10;k03ok7WWunY+Yv8Ago98N/D3xS/bO/Zf+Gvj+KLWNO1qfx3pWqxXEaiO7ik8NyK4ZRgLv5ICnjqD&#10;wK/KrxvrHxI+BX7TvwL/AOCfvxda+1BvAnxh0/Wfh94huVZxq3g+4truO3SSbkG40+T/AEaUHaSu&#10;woCBur+pSH9lH4HR3vw91L+xi03wqtJrLwJPLd3UkmnRXFmLCQFmmJnJt1CE3HmNnLZ3fNVj4rfs&#10;s/A340+NPCfxJ+I/h+11LXfAupvq3hXU2kljmsrmRVDspiZA6tsUmOTfGSoJHFZzwPPJzvZtr7lb&#10;T8CeHPE+lhKFLB16bnThGSXS0m5Wkvk9T8Y/2tvEnxk/aQ/4KM2ng74K+ENP8daP8FfDUk+uadqm&#10;qrpVquu+LbeSKMOzQXAmaLTgxVNuF84nIIGee/Yj8c+NPD3/AAT9+OX7GXxatDp3if4PaT4g0KTT&#10;2uPtTJouoWM93pTCcKnmJ5LPFG4RdyxA7QflH7sfC39nv4T/AAb8ReJvFXw+0lLHUfGetN4g8SXr&#10;zTTzX180ax+YzTPIVVUUBYk2Rpg7UGa5TU/2SfgHq3xE8W/Fe70GM63458Px+GPFd0lzcxrqOmRo&#10;0SxSxLIItyoxUSqiyheN+KbwjUnUvq739HbT5WRwVfEHC1MDHLfY2pwUXF/a5k7tvW1nd9D+VTwN&#10;o/xt1b4efsqfDv8Aa18SafH8CfE8egvp58O6c1oTrVlBDcaNputXU0s58q4dQBLCI1d1OVUAMv6R&#10;ftjeBPil49/4KoeAPDfwb8by/D/VB8HNblGvw6ZaauRCNTtlaI292RH85KkMPmUrgcE1+uvij9iv&#10;9m3x3+z1Y/st+LPDNtd+CdMtbKysNGee4XyI9PZWtvLullFyrxlAN4l3nncTk1xHx9/4J1fsmftO&#10;a3pPiX40eHZtX1HQtMbRdPvBq2p2k0do53NE72t1E0m48kyF2J6k0UcA4U3Fy5tU9306X7dj38w8&#10;VcNjMd9ZlT5ElUVoxVvebs7bN6q997H4x/sVSXvgv4RftbfAXxPPa+IvE3hhr6/8R/EW1kdv+Eim&#10;1fR5ZYzMHaRIZrRE8h4YiIoyMKudzN9Gf8EqPgt+1Ba/s5/CD4hXnxuu5PBw8J6TdHwC3hvSViFm&#10;9kuyz/tEILvCFlxITvIHqTX6s/DP9kH9nX4P/Cy/+Cfww8K6XovhrVILm21PT7BDG10LpPKlM8+f&#10;PkkaMkGR3LjjDcV8teFP+CPf7BPgfV9O1fwn4Qv7OXSLiC504J4i14xQPauHhxE1+Y9qsoIVlKno&#10;QRVUsJy8vXlTS3W7uvu8zyc449wmOjioyTh7SSd7J7Rs9G9L+W2x5J4suEj/AOC3PhT5j/yQTWVJ&#10;6YI12zyCe30x05BqX/grYhPir9nTbzu/aC8ND/yFd819W61/wTp/ZR8QftBx/tQ6poF7L42ivYr+&#10;LWF1vV0CyQskigW63ggEW6NWMIj8pyMsvNfQXxX+Avww+Nd14cvPiXpS6nJ4U1+28U6CzyzRfZNV&#10;sw4huB5Tpv2b2wkm9DnleK1nTnJSi927+h89DiXC0sThK1K79nDlldW1s9tfM9xTG35R9QacQx6c&#10;U5F2jFOrp06H5sFFFFABRRRQAUUUUAFFFFABRRRQAUUUUAFFFFABRRRQAUUUUAFFFFABRRRQB//X&#10;/v4ooooAKKKKACiiigAooooAKKKKACiiigCB1YnaRkYpRGAdxJyBipqKfN0Fy63Itpx82327UBf4&#10;sD+dSYWgADpSGRgKcEjnHf3pSec89O1PwtLQBExIxgcnrTCRyeoxxVimhFHQCgCDYGAz+Bp5TJ6Y&#10;yOvpUmxadVSlcE33IMENtA49cVIVHUAenNPpCcDNSm+4EW1cDg0OowOv4VKDkZpaLK97AQhQvTbT&#10;iCo+XH41JSHGOaGl2AiKjaB19zQV4PA54yKlIB60AAdKd+gEeO2Bj9KayLtxnjpU2BjFJsWkAEKe&#10;ozmlIB60tFADSBnIxmk2/TGc0+kwtAEQCsev4Cn7B07elCquMgU4nAzTcrgM2Keev1oCetPByM0E&#10;4GaLsCNenPf8qZs6+WeoqxSYWnzMCPCEcj2zTflwCMewNTYWjC0c2twGnB64/OkCKD0HrTti+gp1&#10;SBFsG7Pf/PvQUwMdvyqWjAPWgAooooAKKKKACiiigAooooAKKKKACiiigAooooAKKKKACiiigAoo&#10;ooAKKKKACiiigD//0P7+KKKKACiiigAooooAKKKKACiiigAooooAKKKKACiiigAooooAKKKKACii&#10;igAooooAKKKKACiiigAooooAKKKKACiiigAooooAKKKKACiiigAooooAKKKKACiiigAooooAKKKK&#10;ACiiigAooooAKKKKACiiigAooooAKKKKACiiigAooooAKKKKACiiigAooooA/9H+/iiiigAooooA&#10;KKKKACiiigAooooAKKKKACiiigAooooAKKKKACiiigAooooAKKKKACiiigAooooAKKKKACiiigAo&#10;oooAKKKKACiiigAooooAKKKKACiiigAooooAKKKKACiiigAooooAKKKKACiiigAooooAKKKKACii&#10;igAooooAKKKKACiiigAooooAKKKKAP/S/v4ooooAKKKKACiiigAooooAKKKKACiiigAooooAKKKK&#10;ACiiigAooooAKKKKACiiigAooooAKKKKACiiigAooooAKKKKACiiigAooooAKKKKACiiigAooooA&#10;KKKKACiiigAooooAKKKKACiiigAooooAKKKKACiiigAooooAKKKKACiiigAooooAKKKKACiiigD/&#10;0/7+KKKKACiiigAooooAKKKKACiiigAooooAKKKKACiiigAooooAKKKKACiiigAooooAKKKKACii&#10;igAooooAKKKKACiiigAooooAKKKKACiiigAooooAKKKKACiiigAooooAKKKKACiiigAooooAKKKK&#10;ACiiigAooooAKKKKACiiigAooooAKKKKACiiigAooooA/9T+/iiiigAooooAKKKKACiiigAooooA&#10;KKKKACiiigAooooAKKKKACiiigAooooAKKKKACiiigAooooAKKKKACiiigAooooAKKKKACiiigAo&#10;oooAKKKKACiiigAooooAKKKKACiiigAooooAKKKKACiiigAooooAKKKKACiiigAooooAKKKKACii&#10;igAooooAKKKKAP/V/v4ooooAKKKKACiiigAooooAKKKKACiiigAooooAKKKKACiiigAooooAKKKK&#10;ACiiigAooooAKKKKACiiigAooooAKKKKACiiigAooooAKKKKACiiigAooooAKKKKACiiigAooooA&#10;KKKKACiiigAooooAKKKKACiiigAooooAKKKKACiiigAooooAKKKKACiiigD/2VBLAwQKAAAAAAAA&#10;ACEAbcg6ytVNAADVTQAAFQAAAGRycy9tZWRpYS9pbWFnZTIuanBlZ//Y/+AAEEpGSUYAAQEAANwA&#10;3AAA/+EAdEV4aWYAAE1NACoAAAAIAAQBGgAFAAAAAQAAAD4BGwAFAAAAAQAAAEYBKAADAAAAAQAC&#10;AACHaQAEAAAAAQAAAE4AAAAAAAAA3AAAAAEAAADcAAAAAQACoAIABAAAAAEAAAGxoAMABAAAAAEA&#10;AAC0AAAAAP/tADhQaG90b3Nob3AgMy4wADhCSU0EBAAAAAAAADhCSU0EJQAAAAAAENQdjNmPALIE&#10;6YAJmOz4Qn7/4gfoSUNDX1BST0ZJTEUAAQEAAAfYYXBwbAIgAABtbnRyUkdCIFhZWiAH2QACABkA&#10;CwAaAAthY3NwQVBQTAAAAABhcHBsAAAAAAAAAAAAAAAAAAAAAAAA9tYAAQAAAADTLWFwcGwAAAAA&#10;AAAAAAAAAAAAAAAAAAAAAAAAAAAAAAAAAAAAAAAAAAAAAAAAAAAAAAAAAAtkZXNjAAABCAAAAG9k&#10;c2NtAAABeAAABZxjcHJ0AAAHFAAAADh3dHB0AAAHTAAAABRyWFlaAAAHYAAAABRnWFlaAAAHdAAA&#10;ABRiWFlaAAAHiAAAABRyVFJDAAAHnAAAAA5jaGFkAAAHrAAAACxiVFJDAAAHnAAAAA5nVFJDAAAH&#10;nAAAAA5kZXNjAAAAAAAAABRHZW5lcmljIFJHQiBQcm9maWxlAAAAAAAAAAAAAAAUR2VuZXJpYyBS&#10;R0IgUHJvZmlsZQAAAAAAAAAAAAAAAAAAAAAAAAAAAAAAAAAAAAAAAAAAAAAAAAAAAAAAAAAAAAAA&#10;AAAAbWx1YwAAAAAAAAAfAAAADHNrU0sAAAAoAAABhGRhREsAAAAuAAABrGNhRVMAAAAkAAAB2nZp&#10;Vk4AAAAkAAAB/nB0QlIAAAAmAAACInVrVUEAAAAqAAACSGZyRlUAAAAoAAACcmh1SFUAAAAoAAAC&#10;mnpoVFcAAAAWAAACwm5iTk8AAAAmAAAC2GNzQ1oAAAAiAAAC/mhlSUwAAAAeAAADIGl0SVQAAAAo&#10;AAADPnJvUk8AAAAkAAADZmRlREUAAAAsAAADimtvS1IAAAAWAAADtnN2U0UAAAAmAAAC2HpoQ04A&#10;AAAWAAADzGphSlAAAAAaAAAD4mVsR1IAAAAiAAAD/HB0UE8AAAAmAAAEHm5sTkwAAAAoAAAERGVz&#10;RVMAAAAmAAAEHnRoVEgAAAAkAAAEbHRyVFIAAAAiAAAEkGZpRkkAAAAoAAAEsmhySFIAAAAoAAAE&#10;2nBsUEwAAAAsAAAFAnJ1UlUAAAAiAAAFLmFyRUcAAAAmAAAFUGVuVVMAAAAmAAAFdgBWAWEAZQBv&#10;AGIAZQBjAG4A/QAgAFIARwBCACAAcAByAG8AZgBpAGwARwBlAG4AZQByAGUAbAAgAFIARwBCAC0A&#10;YgBlAHMAawByAGkAdgBlAGwAcwBlAFAAZQByAGYAaQBsACAAUgBHAEIAIABnAGUAbgDoAHIAaQBj&#10;AEMepQB1ACAAaADsAG4AaAAgAFIARwBCACAAQwBoAHUAbgBnAFAAZQByAGYAaQBsACAAUgBHAEIA&#10;IABHAGUAbgDpAHIAaQBjAG8EFwQwBDMEMAQ7BEwEPQQ4BDkAIAQ/BEAEPgREBDAEOQQ7ACAAUgBH&#10;AEIAUAByAG8AZgBpAGwAIABnAOkAbgDpAHIAaQBxAHUAZQAgAFIAVgBCAMEAbAB0AGEAbADhAG4A&#10;bwBzACAAUgBHAEIAIABwAHIAbwBmAGkAbJAadSgAIABSAEcAQgAggnJfaWPPj/AARwBlAG4AZQBy&#10;AGkAcwBrACAAUgBHAEIALQBwAHIAbwBmAGkAbABPAGIAZQBjAG4A/QAgAFIARwBCACAAcAByAG8A&#10;ZgBpAGwF5AXoBdUF5AXZBdwAIABSAEcAQgAgBdsF3AXcBdkAUAByAG8AZgBpAGwAbwAgAFIARwBC&#10;ACAAZwBlAG4AZQByAGkAYwBvAFAAcgBvAGYAaQBsACAAUgBHAEIAIABnAGUAbgBlAHIAaQBjAEEA&#10;bABsAGcAZQBtAGUAaQBuAGUAcwAgAFIARwBCAC0AUAByAG8AZgBpAGzHfLwYACAAUgBHAEIAINUE&#10;uFzTDMd8Zm6QGgAgAFIARwBCACBjz4/wZYdO9k4AgiwAIABSAEcAQgAgMNcw7TDVMKEwpDDr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EcAZQBuAGUA&#10;cgBpAQ0AawBpACAAUgBHAEIAIABwAHIAbwBmAGkAbABVAG4AaQB3AGUAcgBzAGEAbABuAHkAIABw&#10;AHIAbwBmAGkAbAAgAFIARwBCBB4EMQRJBDgEOQAgBD8EQAQ+BEQEOAQ7BEwAIABSAEcAQgZFBkQG&#10;QQAgBioGOQYxBkoGQQAgAFIARwBCACAGJwZEBjkGJwZFAEcAZQBuAGUAcgBpAGMAIABSAEcAQgAg&#10;AFAAcgBvAGYAaQBsAGV0ZXh0AAAAAENvcHlyaWdodCAyMDA3IEFwcGxlIEluYy4sIGFsbCByaWdo&#10;dHMgcmVzZXJ2ZWQuAFhZWiAAAAAAAADzUgABAAAAARbPWFlaIAAAAAAAAHRNAAA97gAAA9BYWVog&#10;AAAAAAAAWnUAAKxzAAAXNFhZWiAAAAAAAAAoGgAAFZ8AALg2Y3VydgAAAAAAAAABAc0AAHNmMzIA&#10;AAAAAAEMQgAABd7///MmAAAHkgAA/ZH///ui///9owAAA9wAAMBs/8AAEQgAtAG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HP/aAAwDAQACEQMRAD8A/v4ooooAKKKKACiiigAooooAKKKKACiiigAooooAKKKKACii&#10;igAooooAKKKKACiiigAooooAKKKKACiiigAooooAKKKKACiiigAooooAKKKKACiiigAooooAKKKK&#10;ACiiigAooooAKKKKACiiigAooooA/9D+/iiiigAooooAKKKKACiiigAooooAKKKKACiiigAooooA&#10;KKKKACiiigAooooAKKKKACiiigAooooAKKKKACiiigAooooAKKKKACiiigAooooAKKKKACiiigAo&#10;oooAKKKKACiiigAooooAKKKKACiiigD/0f7+KKKKACiiigAooooAKKKKACiiigAooooAKKKKACii&#10;igAooooAKKKKACiiigAooooAKKKKACiiigAooooAKKKKACiiigAooooAKKKKACiiigAooooAKKKK&#10;ACiiigAooooAKKKKACiiigAooooAKKKKAP/S/v4ooooAKKKKACiiigAoqnc6hYWRC3k8MJb7oldV&#10;z9MkVaV1dQ6EEMMgg5BB9KB2HUUwyRjgsPzp4IIyKBGXret6P4a0a68Q+ILmCysLG3ku7y8uXEcM&#10;MMSlnkd2ICqqgkk9BX8FP/BTr/guB8Vf2nv2jdF8Bfsm+I9c8KfDzwzr9utrqGkXMtheeILtbhVa&#10;7naJg/2UAYggbgqS8iksFT+2P9rD9nHwz+1x+zx4o/Zy8ZajqelaZ4qsFsbvUNHdEu4lSZJgUMis&#10;pBaMK6spDISvevwI0L/g1q/ZS0XXLLWW+Inj+YWd3DdGEpp6CTyXD7dwgyM4xntXwnGmDzTExjh8&#10;CrRe7uk/Tfbrpv8An/Zv0S+KvDnh+ric64xnKeJjeNGHsnOEU46zdk05NtxSduVJvVtOP9NOhTy3&#10;OiWdzOxaSS1id2PUsyAk/ia1arWVrFY2cVlDnZDEsSZ5O1AAM/lVmvu0fxrVacm0FFFFBAUUUUAF&#10;FFFABRRRQAUUUUAFFFFABRRRQAUUUUAFFFFABRRRQAUUUUAFFFFABRRRQAUUUUAFFFFABRRRQAUU&#10;UUAFFFFABRRRQAUUUUAFFFFAH//T/v4ooooAKKKKAMfxB4g0PwnoV54o8TXcFhp2nWst7fXt04jh&#10;gt4VLySSO2AqqoJJPQV/Cp/wUm/4OJvjp8Y/FOo/DH9im+uPBPgu2me1HiiBdmvauEYjzopWGbKB&#10;uCioPOIwWdclB+w3/BzN+0d4h+Ef7FOjfB3wtcy2k3xI8RHTdSeFirSaTp0X2i5hJGDtllaBW5+Z&#10;NykEMa/h0/Z1+BXjT9pr45eFvgH8PRH/AGv4q1iDSLSSfPkw+a3zzS45EcSBnfHYGvyHj7ibERrr&#10;L8I2tr23beyX9a3+/wD1a+gx9HXIK2SVePeKKUasYufs4zV6cIU789WSekndNK6aiot2u01zXib4&#10;u/Fjxpqsuu+MPE/iHVL2ZzJLdahqNzPKzHqSzyE19gfsm/8ABUD9tL9jXUp5fhP4xv7rS7q2nt7n&#10;w54ilm1HSnM0ZQSrA8oaOWMkMjxOhyMHKkqf7mf2Xv8AghP/AME9f2fPh7a+HfFvgnSviDrpiU6r&#10;4i8ZQLfSTz7Rv8i3cGG3i3Z2KibsfedjzXxR/wAFRv8AggN+zN48+C2v/F/9kLQYfBXjXw/pk2qx&#10;aJo5KaRrEVqpklgNqxKwTtGD5TwlFLgBlO4sPE/1CzTDU/rdOouda2TfN99rN/P7z9ep/Tc8MuIM&#10;euGsflsnhaklBTqU6fst7JuN3KMb7SteOjaj0/h1k+KXxPlcyyeJPEDMxLMzajckkk5JOZK/0kv+&#10;CHmravrn/BL74W6lrt3dX1y+n3wa4vJWmlIW/uAoLuSxCgADngDFf5mVf6X3/BCn/lFl8K/+wff/&#10;APpwuKPC+T/tCev2H/6VEz/aT4KjT4KwDp00n9Zjskv+XVU6L/gtl4q8T+Cv+CX/AMVvEfg7Ub7S&#10;dRg07TEhv9Ome3uI1m1azikCSxlWXfG7KcHkEjvX+dl8PP2jP2hV+IOgkePfGnGt2BGdaviP+PhO&#10;xlxX+hd/wXY/5RS/Fv8A68dH/wDT1Y1/m2/D3/koGg/9hux/9KErXxQqyjjqajK3uL85Hnfs58rw&#10;tbgTNJ1qMZP6zNXcU3b2NLTVH+vdoskk2j2k0rFme2iZmbkklASTX8pf/B0n8UPiX8OfDvwXj+Hv&#10;iLXNBW9vfE7Xg0a+nsvPMMeneWZPIdN+ze23PTccda/qx0D/AJAVl/16Q/8AoAr58/aP/Y3/AGYv&#10;2u7XSbP9pLwbpXi2PQpLiXSBqYkBtWuggm8tonQjzBGm4EkHaPSv1jiHLamMwVTD0pWlK2r8mn09&#10;D/MPwF8Qsv4U4wwOfZph3Wo0XPmhFRbfNTnBWUmo6OSer6dz/LW/4aZ/aR/6KF44/wDB7f8A/wAe&#10;o/4aZ/aR/wCiheOP/B7f/wDx6v8ASB/4ct/8EuP+iNeF/wDvq8/+P18cft9/sGf8Eif2Kv2UfFvx&#10;88WfB7wr5mn6dJa6HZ+dexvfavdK0dlbRss+4F5MMzLyiKzfw1+TYnw+x9GnKrUxEUoq71l0/wC3&#10;T/UjIPp7cE5njsPl2C4erzq1pRhFKnQu5SaSX8Tuz+EX/hpn9pH/AKKF44/8Ht//APHq/Qj/AIJf&#10;eD/2tP24v2yfCvwf034hePYdJtblfEHinUYtdvv9E0iwkR5iC0pHmSsVhjGD87gkYBx+RJI6ngda&#10;/wBDr/g3z/YKl/ZO/ZL/AOFwePLOS28afE4Qaxew3KBZbHR4t39nW2CNys6ObiRSesiqRlK8HhHL&#10;KmPxsacpPljrLV7Lp83p9/Y/cPpZeJGW8E8IYnGUaFNYmv8AuqK5I355LWdrbU43l25uVP4j9840&#10;Ecaxgk7QBliSePUnk0+iiv6TP+eA/Hf9qz4HfDr9pX/gpJ8P/hN8Y4NR1Lw7H8IvEusrpdrqd9p0&#10;X26LVNPhScmxngZnVJGUZJ4NZvwO/aYv/wBk/wDZR+JD+Iv7b8bQ/Dn4uX3w28E2OoX6tql9HeX1&#10;tbaVYz6jdnb+7lvFi+0Tn5YlBcsRk/Qn7SfwA/al1T9qLwr+05+zHeeAvtmjeC9V8HX+meOl1AQt&#10;HqN5bXYmhawO7cpt9uGwMGvM/E//AATm8V+Nf2LfFHwL8ZeItD1Txx4v8ar8S9c1a60xm8PXOuJq&#10;MGoLaPpxkMh00pbx2zxmUu0e5iSTivka2Grxr16lCn73vWemvux5V56rrovz/qHAcQZPXyjKMBm+&#10;OUsOnRjKneTdO1aq6s+VJcqdOSTcWpSurXtdWIP+CmN/onwL+Lnj/wCJHgQ6V4s+Dp01tf8ACun6&#10;5bapaXdvrEcctjcWmqW6eWUkVn3K0YdGjIYDIr6rk/aYvLn9pfVf2aNB8PtdajY/C+3+I1pey3qw&#10;xXMl1fT2MdgR5bGM7odxmOQA33eOfjbwX/wTl8T6r+yZ8VfgX47g+GPgjVPiUFW2t/hPoAsNJ0oW&#10;kMYtPOaQR3F+3noZJGl2YVyiBRzXo37Mn7OX7XGjftWav+05+1Lqnw/nmufhvYfD6w07wNFfxoq2&#10;N/Je/aZTe5O6UysSqnCcKM4LHow1bHXpxmnZ2u7LTWV7+duXp8lqeNnmV8HOlj62EnBSp83LHmqe&#10;83Tw/LyXbvFVFiN5ysmk5zXJJ/IX7Bv7XnxB+Av/AASu1r9ob46eFL2e08K634ik01bTWE1G71Y3&#10;PiK8idJHkRRaR2tzL5BkkZlEMZl+VBtr7/8AAH7YHjdfgB41/aA+P/gm18K6X4P0i516Ofw94jsP&#10;FFpqtla2rXUhtp7IIUkTbsKSIASQysVOa81+Df7Jn7T/AMGf2XvF37Nfg7xd4TsZIvEOpal8O/Ek&#10;mlvqBax1XU5tVuLXXLC4PkybzPJasYGGYjvG1wK8y+DX/BOPx7D4C+NOgfFWfwN4RHxe8Kp4VPhb&#10;4T2Vxa+HdMZLe5gfVRDdFTJfXJuB5xCICkUaksRurnwscbShRpxTdoWd+W3Mk93u9bLS2mt3rb2e&#10;J6/COY4vNsfWnSg6mK54uLrOToznTdoRclGL5HUlKUlUfMpQ5aVqbl7H8H/2wvit8Xpde+HPxk+G&#10;WqfDnVLr4cv498N3A1SHWbS70ufMLJLc20caW19bu8ZeAlsh9yMwUmvlr/gmL+2N8Uofhh8DvgJ8&#10;bvAV/oln408FTp4G8ZSa1BqjatJoVss0/wBstlUTWpmgzLCWeTIG1sNxX1t+z/8AAr9s+z1HULz9&#10;pnxl4XnsLXwGvgPw94c8EwXsOlzyA5fW79LxmYXkiqkaRRfJEm8bnLAjmPhR+w74+8BQfs0R6lrG&#10;kzH4J6Nq2m6/5KTf6fJqOkmwRrQsBhUk+ZvMxlenPFaRp4uU6NVOWl07qKbTlC90vK7VrPQ4sTju&#10;F6eGzLL5Qo2qcso+zlWlGE4YfEuLpyk7u9V0oyU/aRvJpW3jz3hT/gpxL4l+MVhoMvgWS2+HusfE&#10;K++F+leODrllJevrdjNPab5tEUfaorSa7t5II5dxPSRlCMDX6C/HXxbq/gP4JeL/ABx4eZFv9H8M&#10;apqlk0i7kWe1tZJYyy9wGUZHevyr+Cv/AATH8Y/CP9pePxmmn/B288K23jzWvH0Xiu58Nm48fztq&#10;81xdrpz3koMEKW1xcYS6jPmmJFQKpJNfr/468H6V8QfBOr+A9dMosta0y60m7MLbZBDdxNDJtODh&#10;trHBx1ruyt4uVKp9Y+K+m3bpZLS+3XzZ8f4jU+GMPmWBeRWlRSTnbmd/eduZTlL33G3Mk4x29yGq&#10;P5+/2YbP9mj4bePvgL4ltfiL400D4xeONJ0rX/GbatHruq6f45/4SPTZLqWyu55FbS4pRP8AvbYx&#10;uhgEewLggV9l/FX/AIKhH4afFnxHoqeBJr/wD4J8Y6V4F8X+N/7bs4Lu21PVDarutdGcG5ure2kv&#10;IUmdWU5YlFZUY1m/Cj9ib9q4az8LPh58ePFfgq8+HfwU1C31Pwq3hqxvINe12fTbOWw0ttUM7tbW&#10;4t4ZSZRbh/OfnMY4rhvGn/BMHxhqX7WHiD4qaHYfB7U/Dni7xxp/jjUtd8Y+Gv7W8X6S1qlutzp+&#10;nSShrVoZ2t90Ur7Wty7EK7YYeHRpY2lQUcPT5feXRfy7tNtfFu1a++l7n69meY8IZlm86udY326V&#10;KVm5ScU3XbUYSjGlJNUW3CE/aqndQtNxVNfRPxc/bt+IXhj9p2//AGaPg38OYfF9/oWm6XqmtyX/&#10;AIn07w9czR6qziNdKtb4br0xqhLuHSPd+7DbxVj9qv8Abv8AFfwI+KMfwf8Ahf4CPjXW7TwXL8QP&#10;EEd1r1loMNnpMU7W6xwSXQcXN3M8cmyJcLhcswyK8n/bo/Yg/aS/am8S6toGjX/wrv8AwrrdlBba&#10;XqnjDQpX8U+CJ1UJNdaDfWhUyyFh50XmvG0U2SHK4UZP7Y//AATl8e/Gn4vaN8Yvh9B8LvFF9D8P&#10;o/h5f2vxi0aXWIbTybhriHWbIRZDXSs7iSGQBJRjLrg57cTVzBe2VNPdWfu7Xeys/LV3vfZM+U4d&#10;y7gmU8rljZ0lelL2kb1neoows6kvaQteXtLRgqai1rKrFxb67WvjHp3xj/bR/ZX+JfgW6vo9A8Y/&#10;DXx/4hgtJGaISRXFpoc0H2iENtMkQkI5B2nODzz137Kvjp/Cfij9qXxj4hk1C+s/D3xcv74W0Re5&#10;lW2tPC+j3DQ20RJ5OGKxrgFm6ZNdT4y/ZM+I2n/ET4D/ABI+E+o+Go5/hNpl/wCFNZ06+sWsbK+0&#10;bWbayt72WxhssJa3ERsle3i2+SAxQ4ABGt8OP2cfjj8Nvin8ab3w74i0Sz8O/E2+k8V6DqkNq8uu&#10;aJ4hn0200xt8M26zuLWJbRJ484YuSjAryd4UcQqvNKLvzX/8ppd/5l3/AMzzcZm2SVMtWGoV4qPs&#10;ORJuV/dx86lm+W93RlGV0tVdJcy5TH/Y0/bO+JX7Uuk/8J14k+H1l4a8I3vh6PxHo/iHTvFem6+W&#10;SbayWd7aWgWe1uhETIy4dFwULbxiuR+AH/BQfxh8afiH4SsdZ+GGsaF4H+JP9rn4deNl1GDUBfJp&#10;KSTh9Rs4UD6ct3bxtLAZHbkCNsOQK4T9mL9hb45eC/2kLn4/fGqX4YaRKfB2o+Er6L4UaTc6Q3im&#10;e/nglOq60kreUJ4hC3lRxq+xpXPmFTtrpP2W/wBkv9r74J+I/BXw68UeOfDq/Cz4ZQ6na+H9P8OQ&#10;XkOr+JLe7jkhso9eEzm2UWKSbx5APmzKr/IBtrLC1Mdajz82+ukddY7rSytzba6bvS/VnuX8HRlm&#10;Twro/BF04qVdKHuVrqEuaftKntFQ+L3XGUrwp2k4fK37DX7YXxV+Fw/4Q34l+BtSn8DeJfj/AOLP&#10;Auk/EU63DdSrq2pazeNZwvpjAzpamUfZxIJCEYZKBME/YX7QH/BQXxd+z18Y08MeLfhxcx+Bl8Sa&#10;J4Wm8Y3muWNpe3VzrksEEdzpuivm5vLO3muEjmlVlO4SbVIjY1h+H/2C/iDo/wAJvC/w/m1vSHud&#10;D/aJb4x3E6pMI5NN/tu51MWqZGftHlTKuT8m4HnHNfMf7TX/AAS6/aC+Jfxb8ZeMvhzc/Ce+TxR4&#10;w0rx1ZeLfG+m31z4s0qTR3tZ4dDtrqFiiaa8toFDIUaOOWQeW7c1xWzGhhowpptq38vZ3W2qvZd9&#10;fiPqnV4GzfiGricdKnTpz9opa1kpfvY2qJ865Zum5S6wdrKlc9t+LWofErxj/wAFifh14D1Dw++q&#10;eFPDfwt1TxbYSf269nBZ381/DZy6q9iigXMsIZbVIpCw2zGVSpTFb/8AwSz8efHHxjB8Xrf4seGo&#10;9Gtrb4veI3s7oa4NWb7VJc4uLFUESFIrUKmyTIV9/wAqLivqq1+AvjS4/bK0n9qHV73TFtbX4SXf&#10;gK90y3EplOo3Wq2motNEzDHkKsDIA3z5I96z/wBmP4E/FD4DePviTYatf6FqPg3xT4wuvG/hyS3S&#10;ePWLe71c77+2vQxMDxRyKpt3jwxUkOMgE+lRwNWOJVW7s5SfTZxVr6XtpbufCZzxZltbIJZfCNPn&#10;hh6EVrUupRrTlU5fe5eZ86ctLNXaSd7/AGPRRRX0h+AhRRRQAUUUUAFFFFABRRRQAUUUUAFFFFAH&#10;/9T+/iiiigAooooA/kQ/4Owf+RI+Cn/YX8Sf+ibKvxA/4ILqrf8ABVL4YBgDiTWCMjPI0u6r9v8A&#10;/g7B/wCRI+Cn/YX8Sf8Aomyr8Qf+CC3/AClT+GP/AF01j/01XVfhGe/8lLH/AB0/yif7d+BP/KPG&#10;L/7Bsd+dc/0ra5bxz/yJOsf9gq7/APRLV1Nct45/5EnWP+wXd/8Aolq/dKnws/xOwP8AHp+q/M/x&#10;+m61/pef8EKf+UWXwr/7B9//AOnC4r/NDbrX+l5/wQp/5RZfCv8A7B9//wCnC4r8H8Lv+RhP/A/z&#10;if7Z/tLf+SJy/wD7CYf+mqo//gux/wAopfi3/wBeOj/+nqxr/Nt+Hv8AyUDQf+w3Y/8ApQlf6SX/&#10;AAXY/wCUUvxb/wCvHR//AE9WNf5tvw9/5KBoP/Ybsf8A0oSr8Uv9+p/4F/6VI5P2b3/JBZp/2E1P&#10;/TNE/wBevQP+QFZf9ekP/oArWrJ0D/kBWX/XpD/6AK1q/d1sf4o1vjl6hX8En/ByF+3mfjx+0Za/&#10;sm+A7tZPC/w3kL6vJbybo73xFPGPNzjgiyjbyV64kaXnpj+sj/gqX+2vpv7B/wCxz4l+McE0A8R3&#10;MJ0PwbaSld0+s3qssLhGzvW3XdcOMYKxkHGc1/l761rOs+J9bu/EGuzzXuoajdy3t5dTMZJri5uH&#10;MkkjseWd3YknqSa/KPEzPuSnHAU3rLWXp0Xzevy8z/T39nN4IfXMfX42x9P3KF6dG/Wo178/+3Iv&#10;lXnJ9Yn6g/8ABHP9heT9u39s3RfB3iGB5PB/hnZ4o8ZSbSUks7WRfKsyeBuu5SsfXPl72H3a/wBN&#10;S3t7e0t0tbVEiiiQRxxxgKiIowFUDgADgAV+Nv8AwQ5/YRh/Yp/Yy0y/8U2iw+NvHyQeKPFEjjEs&#10;McqbrGxOfu/ZoH+df+eryE+g/ZivpOBsi+pYJSmvfnq/LsvkvxbP56+mj42/648X1aeEqXwuDvSp&#10;dpNP95UX+OSsn1hGIUUUV9ofyGfGHx2/azPwu/aQ+GP7Mvhex0fUNa8fy6hfXsuravHpy6bpOliI&#10;SyxxbJZbm5neYJbwqqhykhLAKcd5qnxa+JNjrmriDSPDLaLpvi/StCTVJvEEMR/s+6hi+2XE8Zjx&#10;DdQXEgiitWbdNlSGG4CvkL4//DnwJ4g/4KpfAjxJrmhaVe3sPgTxzNHf3VlFNMktjJpjWriV0LBo&#10;GmlMRzlDI5XBY1+av7RHxm+GHgPwt+0J+z/4y1m203xr4i/aV8M6roXhm7DpfX9jdXWgTRXVvGVz&#10;JblIZCZVyilCCQcA/J4vN50XXlUlpGTS1S2gpW1XV/P8j+luFvDPBZrTyujgqDc6lGEqnuyk/fxc&#10;6UqlozVlCEUtlG2rs3zL+kS++JXw70vxVb+BdT17RrbW7vb9l0ee9gjvptwYr5duziRshWIwp4B9&#10;DW74j1VtB8PX+uKnmGys57sRk7d/koX25wcZxjOK/Kjwt8BPg38X/wDgp78X/EnxR8L6Rrl94d8M&#10;/DbUPDuo6larLcadcxPqVwJLSYjdE3mQxsxQjdtAbI4r9QPiF/yIGuf9ge9/9EvXuYXFTqRqSkkk&#10;nJL5NrXTy8z8h4k4eweBxGCw9KpKcp06U53ikk6sIVEotSbaSnZtpO6v108L+A37UXg/4ofsx+Bf&#10;2jPiBcaT4Ri8aeGrHXxaalqEUcNu93bi4eFZ5vKEnlrkk7RwCSAKj/ai/ak8J/s7/sy6z+0jYS6V&#10;rNlY2kFzpi/2hFBa6g1xKiIsNyN6NuViy7Q24KcV+M3g/wCGvgj4rfs9f8E/PAfxN0Wy17RblIpL&#10;7SdVtxcWkxtvCdzPEJoXBR1WRFba42kjkEcVX134VeErj/gmh+1L8N7Tw9a3eh+DvjT4xk8NaH9j&#10;F1BpNnp91Z3P+gW5RvJSBJJ2URKNqs4UYJFeA86r+xnZK6jo+vNyKW1rdf8AgH7i/CLJYZtRlOpL&#10;keJSlTt7qovF1KCSnz83N+71utn8V1r/AEF3PxT+HGn+Crb4iaxr2iWeh3ccMkOsXF/BHYP5/wDq&#10;9lyziJtx4Uhvm7Vc8TfEX4f+CtFg8SeMdd0fSdOuSot7/U72C1t5S6l1CSyuqNlAWGDyBnpX4B/8&#10;FBLn4U3Gufs2eIPAj/CSP4SLofin+zbjx1p8158PI7qWytPsQkgsHihWdohcC08wgBvMCjfmofBf&#10;wa8F+Jf2fv2NPhn48Fj468MXvxR1q8gt9V0i6g06XTpNG1+5sYUsNV3z/ZIEMa2v2jOYljYcba6J&#10;5/P2s6MYJ25db9Xy/O3vb+XmeFh/BTBPLcJmdfFVIqrKrePs9YxprENq7ly+0X1fWLa/iafA2/3z&#10;8R/Fr4WeD7O11Dxb4l0DS4L6AXNlPqOoW9tHcQkqBJE0rqHQl0AZSRll9RW54g8Z+EPCfh9vFvin&#10;VdN03SkRJH1O/uYre1VZMbWM0jKgDZGDu5r8ffjZ+y3+z1rv7ffwY+DOv+CtA1LwhoHwd8ax6R4e&#10;1GzS70+1C3OnRqEhmDoCqOwQkZXOVwQDXyFrXiTwvp//AAT2/Zu8KfEnT/B82mzeJtQ0628UfFcX&#10;l94T8O/2YmoRWbajZxyIl5I0C+RZx3ciwhwGZsqAXWz2pTlUjOC93ze65N9O8/w1t048q8IMDjaO&#10;Aq4XFVJOs1zL2cbqMvrLi4/vHeSjhm5LV3naCm0lL9t/2uP2pfDf7MP7MmtftGwnTdWt7C2tp9Mt&#10;5L+O2g1FrqWNEWG4+ZWyjGRdgbcqnHHNelXnxK1C88YeDrLwYuh6poHiS21G6u9WGqwrKiW0Ecls&#10;1jAob7asrMRI0bARLhjkECv5xPA9r4H+Ln/BDj4qeERLonjZvBfi/wAS3lhHY6ePKsLSHXXura5s&#10;tPczSWVv9hkeS3RSdlu2EJSv088Yz/DLUP2tP2S7/wCCY0c+EX0Tx8+gt4dSJNMFk2jWnlfZ1gAi&#10;WPHQKAB061lh86nVcZ6KMlTaV+spuL9ez/S56Wc+E+CwEKuDfNKrRq4+MpuLUXGhho1aV48ycZN3&#10;lG/VyvzKNn+m8XjvwRN4tfwBFrGlNrsVuLuTRVu4TfpAcYla2DeaE5HzFcc9azLn4q/DCz8Vx+BL&#10;zxHoMWtzS+RFo8l/brfPLtD7Fty4kLbWDYC5wQehr+aDwlF8JD8WPB+i29tbH9oeL9r+/vfE7Jby&#10;f8JUPDhvbxpJbmYL5p0g6S0O0lvshj2Bea7z9pb4MfDHWND/AG0/jrqXh3TZ/Gvhnx34fuvDHip7&#10;ZTqumS2OhaHPA1ldY82EpK7N+7YbiTuz0o/1im6bnGCdn36crlZ6fFpZroddLwEwUcdTwmIxlSKn&#10;GNn7NaylXp0FKKc9aMnU54zveSi0l1P6NvEXjzwP4RvrDS/Fes6Vplzqs/2bTLfULuG3lu5uP3cC&#10;SMplfkfKgJ5ryP4g/HSXwP8AtCfDz4HJpy3CeOrXxBcPqJm2G0/sO3hnAEe07/N83Gdy7cd81+AP&#10;/BXjxN4B1j4mePvDfjCz+H3hrWNM+C9rNoPir4gWF5rWs6/NctdPFY+ELYSxW1pdQ3Sos91HvnWS&#10;SNthRGNfdV18YPCF18Sv2PfjZ4n1+0l0bWPDGtaK3iaecPaT61quj2ccNu9z9wT3E8UqKGILSKy/&#10;e4q6mf3q1KKsuRx1v0c1GV09v+Dp3PMwvgxGjluAzOpzVPrFKu+VxaSnHDSq0nGUW1K7t7t73jaU&#10;U24r9cNQ8eeCNK8UWngjVNY0u21rUI2msNInu4Y725jXO54rdmEkijaclVIGDXV1/JH+0R4Yu/E3&#10;7Xnxd8IePtb8AeHfFupfF7w1N4I1HXdE1jVPiMmnIuntpr+F5LORVFhvjnR/KQqn78zEDbj+tyu/&#10;K80eJnVi425Xbe/VrVdHpf5+R8Z4k+G9LIcLlteGJdR4iCm1yOKV4U5pxlqpR/eOOmt4NtLmSCii&#10;ivZPygKKKKACiiigAooooAKKKKACiiigAooooAKKKKACiiigD//V/v4ooooAKKKKAP5Nf+Drfwpr&#10;F78GvhF41t4max07xNrGnXcoHCTX1rDJACf9oW0mPpX81H/BKH49+C/2Z/8AgoL8NPi78RbiKz0K&#10;z1p7DVL+c7YrSDUoJLNriQ9ki80O57KCe1f6Jf8AwUH/AGM/Cf7eX7LHiL9nnxLKlnc3qJf6Bqrq&#10;X/s/V7TLWtxtBBK5JSQDrG7jvX+YR8ffgD8Wv2YfitqvwV+N2jXWh+INHmMVzaXKnbLGf9XPA/3Z&#10;YJR80cikqw6dxX4Zx9g62EzKGYRWj5Wn05o20f3X89ex/tR9Bfi3KOJvD3F8B4mpy1aarQlG9pOl&#10;X5nzx72c5Rf8rUb/ABK/+uJZXtnqNnFqGnyxz288SzQTwsHjkjcBldGUkMrAggg4Ir5//az+OPw9&#10;/Zx/Zy8YfGL4nX0VjpOj6FdyO8jANNO8TJBbxAn5pZpCsaKOrEdBzX+cL+zd/wAFff8AgoX+yl4I&#10;i+G3wi+IV4mg2y7LLS9btLXWIrROyWxvopXhjHaNGCDsBXi37VP7f37Xf7ad7Bc/tIeNtS162tH8&#10;y00lRFZaZBJjHmJZWqRQeZjjeUL4717mJ8UaDw79nSfO11tZP1vdr5L5H4xw9+zSz2nnlP6/mdJ4&#10;OMk3KPP7WUU725HHljJrS/PJR397Y+PCc81/pe/8EKf+UWXwr/7B9/8A+nC4r/NBr/S7/wCCEr7/&#10;APglj8Kz6WOoD8tQuK+c8L/+RhP/AAP/ANKifvn7S3/kicB/2FR/9NVSb/gux/yil+Lf/Xjo/wD6&#10;erGv8234e/8AJQNB/wCw3Y/+lCV/pLf8F1P+UU3xc/7B+kf+nmxr/Np+Hv8AyUDQf+w3Y/8ApQlX&#10;4pf79T/wL85HJ+ze/wCSCzT/ALCan/pmif69egf8gKy/69If/QBWtWToH/ICsv8Ar0h/9AFfkt/w&#10;Wx/bt/4Yd/Yy1S98KXi2/jbxp5nhjwiqsRNE8yf6ZerjkfZIGLK3aVox3FftWPx1PDUJ4iq9Iq/9&#10;eux/j7wXwZjeIs7wuSZdHmq4iahHsrvVvyiryk+iTZ/JL/wX4/bwb9rn9sO5+Gngu++0eCfhm8/h&#10;/S/JP7m61XKrqV3wSG/eoII26bI8jG45xP8Agg3+win7ZP7ZNp4s8aWRuPBXw4Nv4m1wSx74Lu+W&#10;TOnWL5+UiWVGldTw0cTKRhq/EeWWWeVpp2Z3di7u5yzMTkkk9ST1r9Bf2Pv+Cof7YX7CfgzVPAP7&#10;N+t6VpWm6zqY1fUEvNIsr6WS5ESQg+dPE0m0Igwm7apyQAWbP83YbNaVbMfrmPu03dpa+i1a0Wi9&#10;D/oa4g8K8yynw9lwjwRKFOtGkqUZzbilzfxKl4xk+eV5SVlpJ3vof6kw4GKWv85L/iIm/wCCp3/Q&#10;46F/4Tum/wDxir+l/wDBxH/wVIl1S2in8XaDJG1xErofDunAMpYZBIhBAI44IPoRX61/xE7Lv5Z/&#10;cv8A5I/y0f7N3j9K/wBYwv8A4Mqf/KT/AEXqKxfDeoT6t4dsNUugolubKC4kC8LukQMce2TW1X6I&#10;j+ApxcW4voeJfEn4+/s7fCPxBaaf8XPGHg/w3qklq09jD4g1OzsbpraRtjPEtxIjmNmjwSvBK4PI&#10;rr9GPww+J1hY/ETQBoWv21xADput2ot71JIQ+4eTcrvBQOuflbG4Z6ivz+/4KaaV4M1zwHo/w08P&#10;eGfCmsfFL4m6inw/8C6nrmk2moz6ZHMrz6hqO6eJ3WHTrMTXHBC+b5a8FwT2WnalafscfEL9nz9i&#10;b4O6dp0Hg/WNO8QaPcGdHa6ij0DSxdxSROrqokmnJeZnVtxY4wTmvHlj5RrThNLlXKr+cmkl+N32&#10;TXc/UqXBtCtlGFxWEqTWIqKtLllZRdKjCU6k4tapXi4w35pRmtOXX9BI7KziupL6KKJZplRJZlUB&#10;3WPOwM2MkLuOAemTjrU7KrqUcAqRgg8gg9jX5B+If27f2gh+x1rfx18JeHtLutYsPi/r3w/ubuGw&#10;v9QsNE0LS9eutLOt3dhZM95drbQQJJNFAyl2YldqgivTfAn7WfxE1T9ijxV8ebfxj8GfF2saFcXF&#10;vZeJdPvbrQfC6JG0C7tWW7e5nsJ4PMdpbcuzNtRQymT5ahnNFy5Vf4eb5fn/AF3MsV4TZvSp+0qc&#10;v8b2G7fv3S1duVK7VuaSbWqTSbP0fj0bSIY7WKG0tkWy/wCPNViUCD5Sn7oAfJ8pK/LjgkdKmg07&#10;T7ZJo7aCGNbiRpZ1RFUSO/DM4A+ZmA5J5Nfk1+xV+334w+PVv8WPCXiDVPCnizUPhxpdnq+n+MPC&#10;emajo+k6rFqFrcTLH9h1KSSdWglt2QyJPJHKpBQqQQPn/wCHH7Xv/BTHx3B8E9Je5+DEF18ffDFx&#10;4p0PUhpOsMnhqLTtPi1KeG5tft+b9p4pkRGWa3ET7shwBnFZ7QcYTgm1Lsk+qj3t8Wnbre2p63/E&#10;FM5jicVhcTVhSdDlcueUo3jKlKvzJOPNpSjKo1JKSty8vO1E/dO48K+GLvRF8M3Wm2EmmoqqmnyW&#10;8bWyhDlQIiuwBSARxwelakljZTNC80MTtbtvtyyAmJtpXKZHynaSMjsSK/HDWf28v2kde/ZW8H+L&#10;vA+n+DtP+IWtfGpPgtq0upRXd3oEd3DqVxptzfwRRzQ3PlN5IljjaTcudhJ+9XlXin9uL/goD8Lt&#10;J+J/jvx1H8KNQ0X4F+JdJ8PeMbXTLDVILzxOmppZXLXNg8l46aa0NtfxYjlF0HlVxvVcGpqcQYeK&#10;T5W00ne3Szl+CTf/AAbGuC8Ec7xEp0vbU1OM5Q5XPVy9pGlpo01KpKEE76uSbtFOS/eVrKze8TUH&#10;hiNxHG0Uc5UGRUcgsobGQGKgkZwcD0rOu/Dfh3UNHbw9f2FlPp7ja9jNBG9uwzuwYiChGeenXmvx&#10;h/bt/wCCl3jr9n/45638Ivh9rPw58ON4R8DW/ja4i8fJez3Piq4umuDFo+lCzliFtIUtyDcSediS&#10;VAIiASfUPiN+1T+1l8R/if8ACf4bfsyDwR4bk+IHwkvvidqU3jrT77UzZtbnTjFZolndWZyTelHZ&#10;umNwGRtOjz3D89SnG7cWk0u7dvz7/lqcdDwazv6tg8ZVcaVOvGU4ylJpRjCHtLuye8PeXLzdnaWh&#10;+q1no2j6eJRYWltAJwomEMSp5gRBGu7aBu2ooUZ6KABwKZa6DodjHaxWVnaQpZRmKyWKFEFujAAr&#10;EABsBAAIXAxX5OeMP29PifefsYfDr4/aZqPw0+H2p+LrttP8Q6p45uLu90/Tp7Xz4500vT7Uw3Wq&#10;SzTwFYYVkjZYzvbO0g8gn/BSD4ueK/8AgmHc/teeB9P8Np4xt/Flr4LjF5b3v9iT3D+JoNBa9W2k&#10;eC8jhljl89YZGEkZOxi2MlPPsMm1faPPt0snt81/SYUfBjiCpGnLlS58QsN8WiquUoJOVuW14yWj&#10;bSV2lGUXL9dtavPAPhXWLbxB4gfSdP1DU54dDs767MMFxdTTMTDaRyvh5GdgSkQJJI4Fb8mjaPMl&#10;xFLaWzLdsHu1aJSJmACgyAj5yAAOc8Aelfiz+3fY/tWR/Bf4L6Z8QNQ8CT/ERP2j/C0OjaxpdlfR&#10;aBIS119juLmxlne5TaD+9hS4bOPlkG7jvb79vf40fCP9m/45eJvjJp/hXUvGnwW16Dw699o/2nT9&#10;C1Z9Rs7G8sruSGZ7ie1jRb5RcRiWUjy2KMcjBLOqcJzjVi4pK97eTbT87JmtLwlxuKweGxGW4iNa&#10;dSbhyqVv+XkKUJRbSvBznFa2abXu2Ta/VTxRD4Ns7E+K/GaabHbaHHLqX9o6ksQjsEiQtLP50vEI&#10;VASz5GFHJxWPLqHwvgsdD0eaXQltdUnRvDlqzW4iupo4zdIbJPuyOqK0qmMEhQXHAzX4+fCz/goF&#10;42+KHwY/aE0TxZefDf4jy/Db4bTeKrDxN4SsruPwzrKXmnX8r6be2N3PO4aGS0KTKtwwlikBwhyK&#10;h/aeufjv46+In7HHiv4ZX/gzQIdT1dbyHT73SLm5itr6fwteTyiIQ3cAFsLQywxRYDLIUcuVUoc/&#10;7cpyh7SlHmvb8Zcr8vx/DU7qHg5jaOMeAzKsqLiqj5nfl93DvER05edcyaveKcbu6Uk0ftlcaHod&#10;zqkOvXVnayX1qjR217JEjTxI/wB5UkI3KG7gEA968o8J/tHfBLxp4F1n4oaJ4i08eG9A1bUNF1TX&#10;71zZ6dFc6XL5F0VubgRxSRRygp5yM0ZYEBiQRXDftw+PfEHwu/Y1+KfxF8KMY9T0X4f67qOnyj/l&#10;lcQ2MrRyfRGwx+lfnH8XvhL4I0Hwb+xv+zTLYw6t4Mk16CPUtAuFWWz1dtI8MXd9bNdROdk5N2iz&#10;4kJUy4Zs4zXRjswlSm4winZL75SUY/rf5Hg8G8E4fMcJGvi6so3nNK1naFGlKtV0f2muVQ1Su5N7&#10;H7C+Gfin8M/Gngg/Evwf4g0XVfDogluTr2nXsFzp4hgBMsn2mN2i2oASx3YUA5rn/Gn7QHwL+G+h&#10;6Z4m+IXjHwvoena0nm6Pf6vqlraW98mxZN1vLNIqyjY6tlCeCD0Ir8jfAmsfCJvhv+1f4d8BfD3x&#10;X8LNa/4QOXVvEvg3WTYR6Usl1ol9Fb32nWunSywQvdRwf6SQ37wojEA5J9Q1HxT8I/hz/wAEq/ht&#10;8R/iR4R8P+M9Tsfhx4Y0vwToeu6db6gbzxDq9ja2mn2cC3CPtNxctErlcYQFicLXPDOJSg5aaJu+&#10;ttJNPSyfTbdPQ9zE+FtCli6dG9SSnVp01Fez5n7SlGpG0lKUHrJLmT5ZR97S9l9+6h+1X+ztp/g7&#10;TfiIvi/RLzw/qviK08KWmuaXcrf6eNUvnEcEEtzbeZFCXkZUDSMq73VSQWUH6Cr8ptF/Yf8AA3wQ&#10;/wCCX3i79nXxPBYTXmp+D9c8Q+L7+2iWCCbxLe273txewJGEWJbe6VTbBFURpFHgDFfW/wCyx478&#10;R+P/ANjP4ffEjxHLJJq2r/DfRdXvriQ5eS7uNNilkkPA5ZyW/GuvCYuq5KNaKTcU7Lo+q+Wn4ny/&#10;E3C+W08PUxWU15VIQrypc0rLmja9OaSWl7TunslF6XaXquk/Gn4P698Qb34TaJ4p8O3ninTozNqH&#10;hy11G2l1O2QYJaW0WQyoPmHLKOor02v5jP2az8CfBX7N/wCyv4x+IPw28TtrXiXxB4c1wfGPwv8A&#10;2dBcP4r1/ULiJrbVrySUahcRXjOTdoUaN4nChsgAfYf7R37a37Z3w/8AiR8etd+FkHw6m8GfAex0&#10;PVbzRtdtNQ/tbXItR0mPULiGO+guRDatHl/Lc20ueFKjlq8+hxCvY+1rR7bXeji5a3tsk9Ve/TXQ&#10;+7zzwJrf2lLL8rrX5eZOVRxipShWjh/dcZTtz1JwSjLlcOb3nyrmf7XO6RoZJCFVQSzHgADqTWR4&#10;e8RaB4u0S18TeFb201LTr2Fbizv7GVJ7eeJ+VeORCVdT2IJFfnH8Dfjz+0xN8V9X/Z8/acfwXqd3&#10;qPwzj+Ieh6v4Ks7zT4oIJpntZ7C5gvLi5MjRsUaOdHUOCQY1Ir41/wCCZfxw/aQ+FPw7/Zy+EnxO&#10;Hg7U/BPxQ8N6rp/hMaJbXdrq+iyaHZS6jEb6aaeWG8W5gicN5cUHlSbQPMXJrpedw9pThyu0rr0a&#10;cYq/q5eZ84vCHFfUsbXjiISnR5JRSelSDpVqspQbS1jGjJ2ko3s0ry5U/wBy5fiP8PoND1XxPNrm&#10;krpuhT3Ftrd+13ELewmtObiO5lLbIWiyPMDkFe+K7GKWOeNZoWDI6hkZTkEHkEHuDX8p/wAXPiz8&#10;dPD37If7ZHw98K/CrUtf8J3vxL+Jf9o+PYNc0u0trAzmMTb9PnkF3L5AAZvLQ784Xmv6ivA//Ila&#10;P/2C7T/0UtaZbmv1iUo8trJPZrq1pda7box8RPDB5DhqWIddT9pOUVaUJO0YUp3koyk4SbqNcs0p&#10;JJO2p1NFFFeufkwUUUUAFFFFABRRRQB//9b+/iiiigAooooAK+U/2qP2I/2Xv20/C0fhT9o7wlp/&#10;iCO2DfYL9t9vqFmSDzb3kDJNGMnJUNsY/eU19UTTQ20L3Fw6xxxqXd3IVVVRkkk8AAdTX8tv7RH/&#10;AAczfCn4R/tcH4ZfDnwwnjP4aaSf7P1/xVptxtv7m9DESTaUrMIJreH7v7zaZmBKuqbWbxM8zPBY&#10;emljmuWTtZq9/lZ6Lr2P1/wa8OeL8/zCpU4OpTdbDx53OEuRx7WneNpS2jG95a2Vk7aPjP8A4NYf&#10;2S9X1qS98FeP/HOi2TNlLKdLO/KD0ErRxk+2Vz65r6v+AP8AwRp/YJ/4Jw+ENe/aJ1CzuvF+ueGf&#10;D+pas2v+MmjuIbOG3tpHla3swq26MUBG9ldxk7WGcV9a/CH/AIK6f8E5/jR4Th8V+Hfit4U07zIR&#10;LPp3iK8TSb+2PdJYLoowYH+7uB7Eivwf/wCC5P8AwWq+B3jz4Han+x9+yTrUHii48TLFb+LPFWm5&#10;bTrXTldZWtLWbI86eZlVZGUFEj3Lks2F+WxtPIsFRljKUYOSXu2d7vpZXfXy0P6Y4TzLxo4wzWhw&#10;jmeJxUaMpKNZyg6ajTv77nPli2uW+jl77srO5/GtcTG5uHuSADI7SFVGANxzgDsK/wBOT/gix4Yu&#10;PCn/AAS/+EFlcgq1z4Z/tPaeCFvriW4X81cGv82f4IfCDxl8f/i94b+Cnw9tZLzWfE+r2+kWMEYJ&#10;O6dwGdsA4SNN0jt0VFLHgV/rL/B74ZaB8FvhP4a+EPhUEad4Z0Ox0KzLABmisoVhVmA43MF3H3Jr&#10;5fwswUniK2I6Jcvzbv8Ap+J/Sv7TfizDwyjJ8ijL95OpKq12jCLgm/Vzdu/K+x5f+2H+zJ4Y/bI/&#10;Zt8U/s1+MdQvdK07xRawW8+oacEa4gNtcxXUbIsgKn54VyD1Ga/ATw5/wazfs4eH/EWn6+fid40n&#10;FjfW96YDZ2SCTyJFk2FgCRu24yBx1r+pKiv1PMeHsFi5qpiaSk0rddj/ADP4C8d+LuF8FVy7IMyl&#10;QpVJOUopRacmlFv3ot7JLRrYgtbeOztY7SHOyKNY1z1wowM1+Nn/AAUf/wCCNPw8/wCCkfxT0X4m&#10;fELx94q0FdD0X+xrLSNNit57NN0zSyTIJRlZJNwDnnIVfQCv2aorsx+XUcVTdGvHmj2PkuCOPc34&#10;czCOa5JiXRrxTSklFtKSs/iTWq02P5VP+IU/9nH/AKKn41/8AbKj/iFP/Zx/6Kn41/8AAGyr+qui&#10;vD/1Kyv/AKB197/zP2z/AInK8Tf+h9P/AMBp/wDys/lU/wCIU/8AZx/6Kn41/wDAGyq1Y/8ABqx+&#10;zhZ3sN43xQ8aOIpklKfYrIbgjAlc9s4xntX9UNFH+pOV/wDQOvvf+Yn9MnxMas8+n/4DT/8AlZR0&#10;vT4dJ0y20q2LGO2gjt4yxyxWNQoyfXAq9RRX1J/M0pNu7Pzq/aI/Yj+K/wAWv2l9K/ac+Ffxc1Pw&#10;Jqmj+EZfCNlZR+H9N1uCCG6uftN1PD9vB8qafbGkjKNxRAudpIrY+LH7GnxK+KfhH4eao/xU1fTf&#10;iZ8Oru8u9O+JFro2ns13/aMElreR3GlMPshjmgdVwuNrIGBzkH79orzpZVRbm2n72r96W+jutdGr&#10;KzWqPu6XiVm9OGEhGcP9nTjB+yo35WpRcJSdPmnBqclKE3KMuZ3TPzY8Ff8ABPvxL4A/Zfs/gX4U&#10;+LHjDT/FGn+M9S8e23xFsIbaC8m1XVb64vbj7Zp+Gs7q3kNzIrwOuxuCApArLtf+CaGh6r+z98Rf&#10;hL8S/G+t+IPEnxN8R2ni/wAQ+OBZWdjMmraa1q+ny2+nwJ9kWO3azhzGyt5vzb2OeP07oqf7Gw1l&#10;Fw0Stu9rW7720vvbqdP/ABFjP/aTqrEpSnU9q5KFNS51NVF7ygmo86UvZpqnzJPlufm/8Cf2E/iT&#10;8MviR49+KXxQ+LOr+O9T+Ifhe28Naz9t0PT9MihFissVnLapZ7RGIop5FMfIdmLkg13PgD9h7QPA&#10;Vz8B7m38QX1yfgX4Vv8Awtp4kt41/tZL7TLfTTNPhv3TIsG8KmQS2Ogr7noq6WV0IJJR211bet1L&#10;dvurnJj/ABKzrEzqVKldLnXK1GFOC5fZSopKMYqKSpSlBWSsnpqk1+eemf8ABPvw3pngTQvAy+Jd&#10;QePRPjbN8akuDaxBprmbUZ9R+wMu7AiBn8vzB82FzjnFT/FD9gHw58TvAvxs8DXniTULSP4069pu&#10;u31xFbRO2lvptpp9oscILAShxp6sS+CC5HYV+gtFL+ycPy8nJpa3XazXfs2h0/EzPIV/rMcU+fm5&#10;r2j8XtI1b7W/iQjL5W2uj88P2iv2Ede+LnxYufjB8JPiTr3w21TXPDcHhHxg2j6fZag2q6baySPb&#10;tDJeKz2N3CJpkS5gIYBwcblBr29/2YdG/wCGgPCXx5TWdRebwl4B1PwFBYXQE7XUOozWcxup7lj5&#10;jTL9jAPHzlyxORz9QUVpHLqKlKSju093utdtlrq7bve5yVePc1nQpYeVb3acJQXuwvySjyuMpcvN&#10;Jcvux5m3GOkbI/MfWP8Agm/9n+FPw08KfDPx/q3hrxX8KdS1fUPC/jJdMstQ+XXDML2KfTroNbur&#10;pKFVsh0KhlIJNYvhH/gmXc6L+yv4g/ZY8WfErW/EFjrnjmx8dprd5plpDfQXkGr2+t3cZ8kqkq3V&#10;3CxywBjWQquQor9UqK5/7Ewt7qHS27tayW17bJK++i7I9leLvEPJGH1paVFVT5KbkpqcqqalycyS&#10;qTnJRvypzlpaTT+Rv2x/2W9R/ar8DeHvDmg+Lb/wTq3hfxlpnjfRvEGnWcF/LDfaUJfJBguf3TKT&#10;JkhgRxjBzXkOhf8ABPLRJ/2f/iP8Ifir4y1zxTr/AMU9TbXPFXjh7e20+7/tGKG3gsZrW0t1+zwL&#10;ZpawCOMAhthLk7jX6L0VvVyyhObqTjdtW3du217bNq9r26nlZd4h5xhMHTwOGr8kISU42jDmUlJT&#10;Xv8ALz8vNGMuVy5eZJ2ukz4C8HfsV+OYfgv8TPhj8Yvil4g8ban8SvD9z4auNaudPs9NtdKtJrCW&#10;xT7DpdmFtkkHnPLK/wB6Z8bjhQB0XxY/Y3l8e+A/hboXg7xfqPhjXvhNqFhf+HfEdvZW975v2XT5&#10;NLuI7i0nzEyXNtK6nBBRiGU5FfbdFJZZR5eW34u+9973vfW97jfiHm/t1iVVSd3KyhTUbuHs2uRR&#10;UOVwXK48vK101ZyHj/wToXxK8Ca18OvFMQn03XtKu9G1CEjh7e8iaGVfxViK/Ofwv+xh8WPHv7Lf&#10;gz4QfFnX5vDHjz4R61HF8PviR4ceK+uJYNKiNnZalNaXEflZvLF2iu7OUMu7cQ2CuP1Hoq8RgadW&#10;V5rpb8n+DV090cmR8ZY7LqLo4WSXvqabSdpKMouyejjKMnGcZJxmrKSdkfBHw0/Yck8K/Dz4n6V8&#10;RfG+seMfGXxa02bS/FPjfULS3tJFt/sMmn2cNrYW223ghtIpWKIvLszM7EnNef8Axc/4J5+K/HHg&#10;v4LeFvh18T9U8JTfBa0jj0m6Gi2OrRX95BYJp8F7Pa3hMSzQRiQxHDbGkJXBANfpvRWMsow7hyOO&#10;nq7782973vrfe56tDxPzulivrka65r31p03H+H7Kyg4OCiqfuKKjyxjZJKyt+dPxa+AH7W+t/sma&#10;v+zvD4+Txp4i8ZaidB1jx1q1hZ6JJpHhvUQI9QeGzskMU88duJUgX5S0koZmCpX3Z4Q8F+HvA3gn&#10;TPh54dgEOlaRpdvo1jbEkhLS1hWCKPJ5OI1ArqqK6KODhCTmrt2S1d9Ffvr11/4CPEzXirFYyhHD&#10;VFGMVOVT3IxgnKSim7RSiklFKMYpRjrZXk2/ys+HH/BMUeBvEXhTw5q3xL8Sa18LPAHiVfFngX4X&#10;3VjZRW+mX9vI81isupxr9surexkkdreKQgD5AxYIBXr/AMRv2EvD3xEtfjza3HiK+tf+F66Zp2ma&#10;g0dtG/8AZA07SxpivBlh5pdR5hD4weBxzX3pRXNDJ8MoezUNPV9nHvtZtJbLoe9ifFXP62IWKniv&#10;fsldRgr2qRrXaUUnJ1IRnKbTlNr3pPU+Y7f9mbSLf45Q/G4ardGeH4cj4dDTzEnlmEXIuPtW/O7f&#10;kbduNvfNfJv7LH/BNXWv2f8AxZ4G1fx/8Ute8e6T8L9P1Oz+Heg32l2OmQ6TJq8Rt7maSa1zLdML&#10;dnhiWViI0c9Wwa/U6irnldCU41HHVO+73untez1Set9UceF8Rc5o4athKdf3KkVB+7BvlUZwSjJx&#10;co+7UnFuLTcZOLbTsfBGpfsH+HtR/Z4+Mv7PjeIr5Lb4xeIvE/iK91MW0Zl0x/EwUSRQx7tsqw7f&#10;lLEFu+K+5dF01NG0e00iNi62ltFbK5GCwiUKCR74rSoroo4WnTd4K2lvzf6s8fN+J8dj48mLq8y5&#10;nPZL3nGMW9Et4wiu2nm7lFFFdB4IUUUUAFFFFABRRRQB/9f+/iiiigAooooA8x+NPwm8MfHf4S+I&#10;/gz41e8j0nxRo91omoSafO1tcrBdxmN2ilXlHAOQenqCMiv88z9v3/ghj+17+xnrmoeI/BOlXvxC&#10;8AQl57XxLoEBlu7a3ycLqFjHulidF5eSNXhxzuXoP9IGggEYNfM8R8K4fMor2l4yWzX5NdV/Ssf0&#10;Z9H/AOk1n/h7iKry1Rq0KrTqUp7NrRSjJaxlbS+qf2ouyt/jpTwyW0pguUaN1OGSQbWB9CDyK9W+&#10;DnwI+M37QvjC38AfBDwzrPijV7ptsVlo9s85A7tI4GyJB3eRlUdyK/1bfGP7Nn7OvxE1Q638QPAP&#10;grXb1ut5rOh2N7Mf+2k8Lt+teg+EvA3grwDpa6H4E0fS9FskOUs9JtYrOBfpHCqqPyr4Kj4Uvn/e&#10;YnTyjr+f+Z/ceaftP6bwj+pZA1Wa+3WvBPvpBSkvL3b90fgH/wAEU/8Agi+37DkDftD/ALRItL34&#10;nanZtaWOnW7rPa+HbObHmIkg+WS7lxiSRTtRfkQnLM39EtFFfqWVZVRwdGNCgrJfe33fmf5neJni&#10;Zm/F2cVs7zurz1Z6aaRjFbRiukV0W71bbbbZRRRXonwIUUUUAFFFFABRRRQAUUUUAFFFFABRRRQA&#10;UUUUAFFFFABRRRQAUUUUAFFFFABRRRQAUUUUAFFFFABRRRQAUUUUAFFFFABRRRQAUUUUAFFFFABR&#10;RRQAUUUUAf/Q/v4ooooAKKKKACiiigAooooAKKKKACiiigAooooAKKKKACiiigAooooAKKKKACii&#10;igAooooAKKKKACiiigAooooAKKKKACiiigAooooAKKKKACiiigAooooAKKKKACiiigAooooAKKKK&#10;ACiiigAooooA/9H+/iiiigAooooAKKKKACiiigAooooAKKKKACiiigAooooAKKKKACiiigAooooA&#10;KKKKACiiigAooooAKKKKACiiigAooooAKKKKACiiigAooooAKKKKACiiigAooooAKKKKACiiigAo&#10;oooAKKKKACiiigD/0v7+KKKKACiiigAooooAKKKKACiiigAooooAKKKKACiiigAooooAKKKKACii&#10;igAooooAKKKKACiiigAooooAKKKKACiiigAooooAKKKKACiiigAooooAKKKKACiiigAooooAKKKK&#10;ACiiigAooooAKKKKAP/ZUEsDBBQABgAIAAAAIQBc672P4AAAAAwBAAAPAAAAZHJzL2Rvd25yZXYu&#10;eG1sTI/BaoNAEIbvhb7DMoXektXaWrGuIYS2p1BoUgi5bXSiEndW3I2at+94am/fMD//fJOtJtOK&#10;AXvXWFIQLgMQSIUtG6oU/Ow/FgkI5zWVurWECm7oYJXf32U6Le1I3zjsfCW4hFyqFdTed6mUrqjR&#10;aLe0HRLvzrY32vPYV7Ls9cjlppVPQRBLoxviC7XucFNjcdldjYLPUY/rKHwftpfz5nbcv3wdtiEq&#10;9fgwrd9AeJz8XxhmfVaHnJ1O9kqlE62CRZw8c5QhnGFOBFEUgzgxvSYxyDyT/5/If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JJ7AgtQCAACtBwAA&#10;DgAAAAAAAAAAAAAAAAA8AgAAZHJzL2Uyb0RvYy54bWxQSwECLQAKAAAAAAAAACEAc/2xRD2FAAA9&#10;hQAAFQAAAAAAAAAAAAAAAAA8BQAAZHJzL21lZGlhL2ltYWdlMS5qcGVnUEsBAi0ACgAAAAAAAAAh&#10;AG3IOsrVTQAA1U0AABUAAAAAAAAAAAAAAAAArIoAAGRycy9tZWRpYS9pbWFnZTIuanBlZ1BLAQIt&#10;ABQABgAIAAAAIQBc672P4AAAAAwBAAAPAAAAAAAAAAAAAAAAALTYAABkcnMvZG93bnJldi54bWxQ&#10;SwECLQAUAAYACAAAACEAGZS7ycMAAACnAQAAGQAAAAAAAAAAAAAAAADB2QAAZHJzL19yZWxzL2Uy&#10;b0RvYy54bWwucmVsc1BLBQYAAAAABwAHAMABAAC72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4" style="position:absolute;left:4568;top:84;width:23734;height:17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2nnvwAAANsAAAAPAAAAZHJzL2Rvd25yZXYueG1sRI9LC8Iw&#10;EITvgv8hrOBNUx+IVKOIIHjw4gPPa7O21WZTmrTWf28EweMwM98wy3VrCtFQ5XLLCkbDCARxYnXO&#10;qYLLeTeYg3AeWWNhmRS8ycF61e0sMdb2xUdqTj4VAcIuRgWZ92UspUsyMuiGtiQO3t1WBn2QVSp1&#10;ha8AN4UcR9FMGsw5LGRY0jaj5HmqjYL92fLuUdeX7fx6bw4TvhXl8aZUv9duFiA8tf4f/rX3WsF0&#10;Bt8v4QfI1QcAAP//AwBQSwECLQAUAAYACAAAACEA2+H2y+4AAACFAQAAEwAAAAAAAAAAAAAAAAAA&#10;AAAAW0NvbnRlbnRfVHlwZXNdLnhtbFBLAQItABQABgAIAAAAIQBa9CxbvwAAABUBAAALAAAAAAAA&#10;AAAAAAAAAB8BAABfcmVscy8ucmVsc1BLAQItABQABgAIAAAAIQB0X2nnvwAAANsAAAAPAAAAAAAA&#10;AAAAAAAAAAcCAABkcnMvZG93bnJldi54bWxQSwUGAAAAAAMAAwC3AAAA8wIAAAAA&#10;">
                <v:imagedata cropbottom="-9980f" o:title="" r:id="rId3"/>
              </v:shape>
              <v:shape id="Picture 25" style="position:absolute;left:64929;top:1925;width:21497;height:8957;visibility:visible;mso-wrap-style:square" alt="gizlogo-unternehmen-de-rgb-300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467xgAAANsAAAAPAAAAZHJzL2Rvd25yZXYueG1sRI/RasJA&#10;FETfhf7Dcgu+SN1Y1LYxG7GK4kOhTdoPuGSvSdrs3ZBdNf69Kwh9HGbmDJMse9OIE3WutqxgMo5A&#10;EBdW11wq+PnePr2CcB5ZY2OZFFzIwTJ9GCQYa3vmjE65L0WAsItRQeV9G0vpiooMurFtiYN3sJ1B&#10;H2RXSt3hOcBNI5+jaC4N1hwWKmxpXVHxlx+NglFEn8X8uPuY7S6bt69MZtNffFdq+NivFiA89f4/&#10;fG/vtYLpC9y+hB8g0ysAAAD//wMAUEsBAi0AFAAGAAgAAAAhANvh9svuAAAAhQEAABMAAAAAAAAA&#10;AAAAAAAAAAAAAFtDb250ZW50X1R5cGVzXS54bWxQSwECLQAUAAYACAAAACEAWvQsW78AAAAVAQAA&#10;CwAAAAAAAAAAAAAAAAAfAQAAX3JlbHMvLnJlbHNQSwECLQAUAAYACAAAACEAueOOu8YAAADbAAAA&#10;DwAAAAAAAAAAAAAAAAAHAgAAZHJzL2Rvd25yZXYueG1sUEsFBgAAAAADAAMAtwAAAPoCAAAAAA==&#10;">
                <v:imagedata o:title="gizlogo-unternehmen-de-rgb-300" r:id="rId4"/>
              </v:shape>
            </v:group>
          </w:pict>
        </mc:Fallback>
      </mc:AlternateContent>
    </w:r>
    <w:r>
      <w:rPr>
        <w:noProof/>
        <w:color w:val="A6A6A6"/>
        <w:sz w:val="60"/>
        <w:szCs w:val="60"/>
      </w:rPr>
      <w:drawing>
        <wp:anchor distT="0" distB="0" distL="114300" distR="114300" simplePos="0" relativeHeight="251660288" behindDoc="0" locked="0" layoutInCell="1" allowOverlap="1" wp14:anchorId="574A9F34" wp14:editId="107B2640">
          <wp:simplePos x="0" y="0"/>
          <wp:positionH relativeFrom="column">
            <wp:posOffset>2016760</wp:posOffset>
          </wp:positionH>
          <wp:positionV relativeFrom="paragraph">
            <wp:posOffset>32385</wp:posOffset>
          </wp:positionV>
          <wp:extent cx="1892300" cy="580390"/>
          <wp:effectExtent l="0" t="0" r="0" b="0"/>
          <wp:wrapThrough wrapText="bothSides">
            <wp:wrapPolygon edited="0">
              <wp:start x="16744" y="0"/>
              <wp:lineTo x="0" y="4963"/>
              <wp:lineTo x="0" y="15597"/>
              <wp:lineTo x="16744" y="20560"/>
              <wp:lineTo x="19570" y="20560"/>
              <wp:lineTo x="21310" y="17015"/>
              <wp:lineTo x="21310" y="2836"/>
              <wp:lineTo x="19353" y="0"/>
              <wp:lineTo x="16744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us_Logo_Origina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BE502DA"/>
    <w:multiLevelType w:val="hybridMultilevel"/>
    <w:tmpl w:val="2A2C3332"/>
    <w:lvl w:ilvl="0" w:tplc="9290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7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E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E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E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24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6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2A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0ACD"/>
    <w:multiLevelType w:val="hybridMultilevel"/>
    <w:tmpl w:val="8F484FDE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A3EBA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9"/>
  </w:num>
  <w:num w:numId="17">
    <w:abstractNumId w:val="10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13"/>
  </w:num>
  <w:num w:numId="24">
    <w:abstractNumId w:val="19"/>
  </w:num>
  <w:num w:numId="25">
    <w:abstractNumId w:val="14"/>
  </w:num>
  <w:num w:numId="26">
    <w:abstractNumId w:val="6"/>
  </w:num>
  <w:num w:numId="27">
    <w:abstractNumId w:val="10"/>
  </w:num>
  <w:num w:numId="28">
    <w:abstractNumId w:val="17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257D5"/>
    <w:rsid w:val="00027624"/>
    <w:rsid w:val="000448B8"/>
    <w:rsid w:val="00065853"/>
    <w:rsid w:val="000670BC"/>
    <w:rsid w:val="000769AA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3439"/>
    <w:rsid w:val="00121478"/>
    <w:rsid w:val="00133D20"/>
    <w:rsid w:val="0014333F"/>
    <w:rsid w:val="00143974"/>
    <w:rsid w:val="001455FE"/>
    <w:rsid w:val="00163F4A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1D89"/>
    <w:rsid w:val="001D2945"/>
    <w:rsid w:val="001D79B1"/>
    <w:rsid w:val="001E31C4"/>
    <w:rsid w:val="001F10EF"/>
    <w:rsid w:val="001F1B25"/>
    <w:rsid w:val="001F1D18"/>
    <w:rsid w:val="002452DA"/>
    <w:rsid w:val="0024621D"/>
    <w:rsid w:val="00252E06"/>
    <w:rsid w:val="002550D3"/>
    <w:rsid w:val="00256EB0"/>
    <w:rsid w:val="00270DBD"/>
    <w:rsid w:val="0027223A"/>
    <w:rsid w:val="00281AC7"/>
    <w:rsid w:val="00287114"/>
    <w:rsid w:val="00293F5E"/>
    <w:rsid w:val="002A2B8D"/>
    <w:rsid w:val="002A6272"/>
    <w:rsid w:val="002B0753"/>
    <w:rsid w:val="002B75B4"/>
    <w:rsid w:val="002C0EC1"/>
    <w:rsid w:val="002C36CB"/>
    <w:rsid w:val="002C55E2"/>
    <w:rsid w:val="003138B6"/>
    <w:rsid w:val="003155C9"/>
    <w:rsid w:val="003239EE"/>
    <w:rsid w:val="003353A3"/>
    <w:rsid w:val="00337011"/>
    <w:rsid w:val="0036009C"/>
    <w:rsid w:val="003664AA"/>
    <w:rsid w:val="003A260E"/>
    <w:rsid w:val="003A7175"/>
    <w:rsid w:val="003B2BAC"/>
    <w:rsid w:val="003B2CBE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5E44"/>
    <w:rsid w:val="004561C4"/>
    <w:rsid w:val="00465280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F1F4A"/>
    <w:rsid w:val="004F4740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532C4"/>
    <w:rsid w:val="005559D3"/>
    <w:rsid w:val="0056283E"/>
    <w:rsid w:val="005677DA"/>
    <w:rsid w:val="005721C3"/>
    <w:rsid w:val="005734D9"/>
    <w:rsid w:val="005755F6"/>
    <w:rsid w:val="00582E20"/>
    <w:rsid w:val="00584F39"/>
    <w:rsid w:val="005A110C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B04CE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57A09"/>
    <w:rsid w:val="00771A41"/>
    <w:rsid w:val="00773084"/>
    <w:rsid w:val="007844AD"/>
    <w:rsid w:val="00787374"/>
    <w:rsid w:val="00793763"/>
    <w:rsid w:val="007949A1"/>
    <w:rsid w:val="007A2526"/>
    <w:rsid w:val="007B5C4C"/>
    <w:rsid w:val="007E3975"/>
    <w:rsid w:val="007F7C5A"/>
    <w:rsid w:val="0080466B"/>
    <w:rsid w:val="00816CF9"/>
    <w:rsid w:val="0083421D"/>
    <w:rsid w:val="00842E24"/>
    <w:rsid w:val="008537A5"/>
    <w:rsid w:val="008623A7"/>
    <w:rsid w:val="008638A6"/>
    <w:rsid w:val="0086589F"/>
    <w:rsid w:val="00871E34"/>
    <w:rsid w:val="00872627"/>
    <w:rsid w:val="008764E0"/>
    <w:rsid w:val="00876994"/>
    <w:rsid w:val="00876F6A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920D8B"/>
    <w:rsid w:val="00921BDF"/>
    <w:rsid w:val="00921D11"/>
    <w:rsid w:val="00922428"/>
    <w:rsid w:val="00925B50"/>
    <w:rsid w:val="00951BEA"/>
    <w:rsid w:val="009546EC"/>
    <w:rsid w:val="00957B1B"/>
    <w:rsid w:val="00963C19"/>
    <w:rsid w:val="00980264"/>
    <w:rsid w:val="00982605"/>
    <w:rsid w:val="009841FD"/>
    <w:rsid w:val="0099214D"/>
    <w:rsid w:val="009A3F65"/>
    <w:rsid w:val="009B0387"/>
    <w:rsid w:val="009B18DA"/>
    <w:rsid w:val="009C6960"/>
    <w:rsid w:val="009D2873"/>
    <w:rsid w:val="009D2DA7"/>
    <w:rsid w:val="009D2EDD"/>
    <w:rsid w:val="009E322D"/>
    <w:rsid w:val="009E5C00"/>
    <w:rsid w:val="009E6F92"/>
    <w:rsid w:val="009F77A5"/>
    <w:rsid w:val="00A008A4"/>
    <w:rsid w:val="00A03EFE"/>
    <w:rsid w:val="00A05D6F"/>
    <w:rsid w:val="00A10F2A"/>
    <w:rsid w:val="00A1303B"/>
    <w:rsid w:val="00A556C2"/>
    <w:rsid w:val="00A5611B"/>
    <w:rsid w:val="00A70611"/>
    <w:rsid w:val="00A71F62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32D14"/>
    <w:rsid w:val="00B343A0"/>
    <w:rsid w:val="00B3680B"/>
    <w:rsid w:val="00B44E7D"/>
    <w:rsid w:val="00B45924"/>
    <w:rsid w:val="00B50C32"/>
    <w:rsid w:val="00B52861"/>
    <w:rsid w:val="00B65FE1"/>
    <w:rsid w:val="00B7425A"/>
    <w:rsid w:val="00B77383"/>
    <w:rsid w:val="00B801E0"/>
    <w:rsid w:val="00B807B8"/>
    <w:rsid w:val="00B90114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32300"/>
    <w:rsid w:val="00C656F2"/>
    <w:rsid w:val="00C714AE"/>
    <w:rsid w:val="00C728A3"/>
    <w:rsid w:val="00C81B69"/>
    <w:rsid w:val="00CA6E98"/>
    <w:rsid w:val="00CA6EAC"/>
    <w:rsid w:val="00CA6F54"/>
    <w:rsid w:val="00CB5A26"/>
    <w:rsid w:val="00CC049C"/>
    <w:rsid w:val="00CC192C"/>
    <w:rsid w:val="00CF637D"/>
    <w:rsid w:val="00D06EFF"/>
    <w:rsid w:val="00D15697"/>
    <w:rsid w:val="00D2468D"/>
    <w:rsid w:val="00D3062C"/>
    <w:rsid w:val="00D413AA"/>
    <w:rsid w:val="00D464A8"/>
    <w:rsid w:val="00D53FFB"/>
    <w:rsid w:val="00D5470E"/>
    <w:rsid w:val="00D66420"/>
    <w:rsid w:val="00D72A43"/>
    <w:rsid w:val="00D74827"/>
    <w:rsid w:val="00D84974"/>
    <w:rsid w:val="00D9118C"/>
    <w:rsid w:val="00DB6357"/>
    <w:rsid w:val="00DC0DB8"/>
    <w:rsid w:val="00DC1DBF"/>
    <w:rsid w:val="00DD216C"/>
    <w:rsid w:val="00DD5AC6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2D5D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F6756"/>
    <w:rsid w:val="00EF7640"/>
    <w:rsid w:val="00F24FFF"/>
    <w:rsid w:val="00F34740"/>
    <w:rsid w:val="00F40FE4"/>
    <w:rsid w:val="00F52237"/>
    <w:rsid w:val="00F55AB1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E413C"/>
    <w:rsid w:val="00FE52E9"/>
    <w:rsid w:val="02A06318"/>
    <w:rsid w:val="05E6FCDD"/>
    <w:rsid w:val="071B4A5D"/>
    <w:rsid w:val="10166B40"/>
    <w:rsid w:val="102DE499"/>
    <w:rsid w:val="144827E9"/>
    <w:rsid w:val="14F822DD"/>
    <w:rsid w:val="1A70FC6F"/>
    <w:rsid w:val="282E9CD8"/>
    <w:rsid w:val="2CF9D73B"/>
    <w:rsid w:val="2E95A79C"/>
    <w:rsid w:val="2EB62C7B"/>
    <w:rsid w:val="31D0FC53"/>
    <w:rsid w:val="3632D7E4"/>
    <w:rsid w:val="394B37B4"/>
    <w:rsid w:val="3BED3B29"/>
    <w:rsid w:val="3D596A0E"/>
    <w:rsid w:val="5105BF09"/>
    <w:rsid w:val="53173FFE"/>
    <w:rsid w:val="59957A85"/>
    <w:rsid w:val="5B123F64"/>
    <w:rsid w:val="694C08F4"/>
    <w:rsid w:val="707D7DEC"/>
    <w:rsid w:val="70AB5976"/>
    <w:rsid w:val="71FAC268"/>
    <w:rsid w:val="75C8EB8C"/>
    <w:rsid w:val="7678E680"/>
    <w:rsid w:val="7D70B421"/>
    <w:rsid w:val="7FE79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4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4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4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4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4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4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2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3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ecaf41dd8014489c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3" ma:contentTypeDescription="Ein neues Dokument erstellen." ma:contentTypeScope="" ma:versionID="0736087fae15cff8662f05dc90a07e33">
  <xsd:schema xmlns:xsd="http://www.w3.org/2001/XMLSchema" xmlns:xs="http://www.w3.org/2001/XMLSchema" xmlns:p="http://schemas.microsoft.com/office/2006/metadata/properties" xmlns:ns2="cf63e47e-96be-43a7-9c4e-0a5012f8609c" xmlns:ns3="c223a77a-1bdc-44bd-8349-8f51de15cd10" targetNamespace="http://schemas.microsoft.com/office/2006/metadata/properties" ma:root="true" ma:fieldsID="37907e2328cc863dbac049d17b4f6ae6" ns2:_="" ns3:_="">
    <xsd:import namespace="cf63e47e-96be-43a7-9c4e-0a5012f8609c"/>
    <xsd:import namespace="c223a77a-1bdc-44bd-8349-8f51de15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23a77a-1bdc-44bd-8349-8f51de15cd10">SRFTFS2Y63PY-545973155-16701</_dlc_DocId>
    <_dlc_DocIdUrl xmlns="c223a77a-1bdc-44bd-8349-8f51de15cd10">
      <Url>https://gizonline.sharepoint.com/sites/WaterPolicy-InnovationforResilienceWaPo-RE/_layouts/15/DocIdRedir.aspx?ID=SRFTFS2Y63PY-545973155-16701</Url>
      <Description>SRFTFS2Y63PY-545973155-16701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440FD8-2DAE-4AC9-BE73-51CAACDBC708}"/>
</file>

<file path=customXml/itemProps2.xml><?xml version="1.0" encoding="utf-8"?>
<ds:datastoreItem xmlns:ds="http://schemas.openxmlformats.org/officeDocument/2006/customXml" ds:itemID="{EB2E9CD7-62DE-48B5-B39B-B21166252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3D699-22B9-494F-B75E-D7C2F81632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09f29ec-eb46-4791-815b-646baaae42b4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00E8FC-4576-49DE-A4E2-19FAF86710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2B896B-9B0B-4F05-B7A5-6CE9637EE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4723</Characters>
  <Application>Microsoft Office Word</Application>
  <DocSecurity>0</DocSecurity>
  <Lines>39</Lines>
  <Paragraphs>10</Paragraphs>
  <ScaleCrop>false</ScaleCrop>
  <Company>adelphi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semmling</cp:lastModifiedBy>
  <cp:revision>17</cp:revision>
  <cp:lastPrinted>2014-04-21T15:48:00Z</cp:lastPrinted>
  <dcterms:created xsi:type="dcterms:W3CDTF">2022-01-19T16:01:00Z</dcterms:created>
  <dcterms:modified xsi:type="dcterms:W3CDTF">2022-04-01T09:41:00Z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db0ccbff-912a-4b8c-81a2-7ece1dce594f</vt:lpwstr>
  </property>
</Properties>
</file>